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65" w:rsidRDefault="00027F7E">
      <w:pPr>
        <w:pStyle w:val="a3"/>
        <w:spacing w:before="48" w:line="276" w:lineRule="auto"/>
        <w:ind w:left="3796" w:right="3405" w:hanging="384"/>
      </w:pPr>
      <w:r>
        <w:t>Российская Федерация</w:t>
      </w:r>
      <w:r>
        <w:rPr>
          <w:spacing w:val="-67"/>
        </w:rPr>
        <w:t xml:space="preserve"> </w:t>
      </w:r>
      <w:r>
        <w:t>Иркутская</w:t>
      </w:r>
      <w:r>
        <w:rPr>
          <w:spacing w:val="-4"/>
        </w:rPr>
        <w:t xml:space="preserve"> </w:t>
      </w:r>
      <w:r>
        <w:t>область</w:t>
      </w:r>
    </w:p>
    <w:p w:rsidR="00F32E65" w:rsidRDefault="00027F7E">
      <w:pPr>
        <w:pStyle w:val="a3"/>
        <w:spacing w:line="276" w:lineRule="auto"/>
        <w:ind w:left="2001" w:right="2004" w:firstLine="705"/>
      </w:pPr>
      <w:proofErr w:type="spellStart"/>
      <w:r>
        <w:t>Усть</w:t>
      </w:r>
      <w:proofErr w:type="spellEnd"/>
      <w:r>
        <w:t xml:space="preserve"> –</w:t>
      </w:r>
      <w:proofErr w:type="spellStart"/>
      <w:r>
        <w:t>Удинский</w:t>
      </w:r>
      <w:proofErr w:type="spellEnd"/>
      <w:r>
        <w:t xml:space="preserve"> 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-67"/>
        </w:rPr>
        <w:t xml:space="preserve"> </w:t>
      </w:r>
      <w:r>
        <w:t>Светлолобовское</w:t>
      </w:r>
      <w:r>
        <w:rPr>
          <w:spacing w:val="-5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>образование</w:t>
      </w:r>
    </w:p>
    <w:p w:rsidR="00F32E65" w:rsidRDefault="00F32E65">
      <w:pPr>
        <w:pStyle w:val="a3"/>
        <w:ind w:left="0"/>
        <w:rPr>
          <w:sz w:val="30"/>
        </w:rPr>
      </w:pPr>
    </w:p>
    <w:p w:rsidR="00F32E65" w:rsidRDefault="00027F7E">
      <w:pPr>
        <w:pStyle w:val="1"/>
        <w:spacing w:before="225"/>
      </w:pPr>
      <w:r>
        <w:t>РЕШЕНИЕ</w:t>
      </w:r>
    </w:p>
    <w:p w:rsidR="00F32E65" w:rsidRDefault="00F32E65">
      <w:pPr>
        <w:pStyle w:val="a3"/>
        <w:ind w:left="0"/>
        <w:rPr>
          <w:b/>
          <w:sz w:val="30"/>
        </w:rPr>
      </w:pPr>
    </w:p>
    <w:p w:rsidR="00F32E65" w:rsidRDefault="009E3396" w:rsidP="009E3396">
      <w:pPr>
        <w:pStyle w:val="a3"/>
        <w:tabs>
          <w:tab w:val="left" w:pos="699"/>
          <w:tab w:val="left" w:pos="2864"/>
          <w:tab w:val="left" w:pos="3849"/>
          <w:tab w:val="left" w:pos="8094"/>
          <w:tab w:val="left" w:pos="9266"/>
        </w:tabs>
        <w:ind w:left="0" w:right="95"/>
      </w:pPr>
      <w:r>
        <w:t>27 ноября</w:t>
      </w:r>
      <w:r w:rsidRPr="009E3396">
        <w:t xml:space="preserve"> 2023 г.                                                      </w:t>
      </w:r>
      <w:r>
        <w:t xml:space="preserve"> № 7</w:t>
      </w:r>
      <w:r w:rsidRPr="009E3396">
        <w:t>/1-ДП</w:t>
      </w:r>
    </w:p>
    <w:p w:rsidR="00F32E65" w:rsidRDefault="00F32E65">
      <w:pPr>
        <w:pStyle w:val="a3"/>
        <w:ind w:left="0"/>
        <w:rPr>
          <w:sz w:val="20"/>
        </w:rPr>
      </w:pPr>
    </w:p>
    <w:p w:rsidR="00F32E65" w:rsidRDefault="00F32E65">
      <w:pPr>
        <w:pStyle w:val="a3"/>
        <w:spacing w:before="2"/>
        <w:ind w:left="0"/>
        <w:rPr>
          <w:sz w:val="26"/>
        </w:rPr>
      </w:pPr>
    </w:p>
    <w:p w:rsidR="00F32E65" w:rsidRDefault="00027F7E">
      <w:pPr>
        <w:pStyle w:val="a3"/>
        <w:spacing w:before="88"/>
        <w:jc w:val="both"/>
      </w:pPr>
      <w:r>
        <w:t>с. Светлолобово</w:t>
      </w:r>
    </w:p>
    <w:p w:rsidR="00F32E65" w:rsidRDefault="00027F7E">
      <w:pPr>
        <w:pStyle w:val="1"/>
        <w:spacing w:before="244" w:line="180" w:lineRule="auto"/>
        <w:ind w:left="101" w:right="694"/>
        <w:jc w:val="both"/>
      </w:pPr>
      <w:r>
        <w:t>«О внесении изменений в Устав Светлолобовского муниципального</w:t>
      </w:r>
      <w:r>
        <w:rPr>
          <w:spacing w:val="1"/>
        </w:rPr>
        <w:t xml:space="preserve"> </w:t>
      </w:r>
      <w:r>
        <w:t>образования</w:t>
      </w:r>
    </w:p>
    <w:p w:rsidR="00F32E65" w:rsidRDefault="00027F7E">
      <w:pPr>
        <w:pStyle w:val="a3"/>
        <w:spacing w:before="201"/>
        <w:ind w:right="107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Светлолобовского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Светлолобовского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Дума</w:t>
      </w:r>
      <w:r>
        <w:rPr>
          <w:spacing w:val="-1"/>
        </w:rPr>
        <w:t xml:space="preserve"> </w:t>
      </w:r>
      <w:r>
        <w:t>решила:</w:t>
      </w:r>
    </w:p>
    <w:p w:rsidR="00F32E65" w:rsidRDefault="00027F7E">
      <w:pPr>
        <w:pStyle w:val="a4"/>
        <w:numPr>
          <w:ilvl w:val="0"/>
          <w:numId w:val="1"/>
        </w:numPr>
        <w:tabs>
          <w:tab w:val="left" w:pos="822"/>
        </w:tabs>
        <w:ind w:right="108" w:hanging="360"/>
        <w:rPr>
          <w:sz w:val="28"/>
        </w:rPr>
      </w:pPr>
      <w:bookmarkStart w:id="0" w:name="_GoBack"/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Светлолобовского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изменения:</w:t>
      </w:r>
    </w:p>
    <w:p w:rsidR="00F32E65" w:rsidRDefault="00027F7E">
      <w:pPr>
        <w:pStyle w:val="a3"/>
        <w:ind w:left="461"/>
        <w:jc w:val="both"/>
      </w:pPr>
      <w:r>
        <w:t>Часть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статьи 29</w:t>
      </w:r>
      <w:r>
        <w:rPr>
          <w:spacing w:val="-1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дополнить абзацем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содержания:</w:t>
      </w:r>
    </w:p>
    <w:p w:rsidR="00F32E65" w:rsidRDefault="00027F7E">
      <w:pPr>
        <w:pStyle w:val="a3"/>
        <w:ind w:right="107"/>
        <w:jc w:val="both"/>
      </w:pPr>
      <w:r>
        <w:t>«Депутат освобождается от ответственности за несоблюдение ограничений и</w:t>
      </w:r>
      <w:r>
        <w:rPr>
          <w:spacing w:val="1"/>
        </w:rPr>
        <w:t xml:space="preserve"> </w:t>
      </w:r>
      <w:r>
        <w:t>запретов, требований о предотвращении или об урегулировании 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15"/>
        </w:rPr>
        <w:t xml:space="preserve"> </w:t>
      </w:r>
      <w:r>
        <w:t>коррупции,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случае,</w:t>
      </w:r>
      <w:r>
        <w:rPr>
          <w:spacing w:val="-15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несоблюдение</w:t>
      </w:r>
      <w:r>
        <w:rPr>
          <w:spacing w:val="-15"/>
        </w:rPr>
        <w:t xml:space="preserve"> </w:t>
      </w:r>
      <w:r>
        <w:t>таких</w:t>
      </w:r>
      <w:r>
        <w:rPr>
          <w:spacing w:val="-15"/>
        </w:rPr>
        <w:t xml:space="preserve"> </w:t>
      </w:r>
      <w:r>
        <w:t>ограничений,</w:t>
      </w:r>
      <w:r>
        <w:rPr>
          <w:spacing w:val="-67"/>
        </w:rPr>
        <w:t xml:space="preserve"> </w:t>
      </w:r>
      <w:r>
        <w:t>запретов и требований, а также неисполнение таких обязанностей признается</w:t>
      </w:r>
      <w:r>
        <w:rPr>
          <w:spacing w:val="-67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 частями 3 - 6 статьи 13 Федерального закона от 25 декабря</w:t>
      </w:r>
      <w:r>
        <w:rPr>
          <w:spacing w:val="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"О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коррупции".».</w:t>
      </w:r>
    </w:p>
    <w:p w:rsidR="00F32E65" w:rsidRDefault="00027F7E">
      <w:pPr>
        <w:pStyle w:val="a4"/>
        <w:numPr>
          <w:ilvl w:val="0"/>
          <w:numId w:val="1"/>
        </w:numPr>
        <w:tabs>
          <w:tab w:val="left" w:pos="822"/>
        </w:tabs>
        <w:ind w:right="0"/>
        <w:rPr>
          <w:sz w:val="28"/>
        </w:rPr>
      </w:pP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31 Устава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F32E65" w:rsidRDefault="00027F7E">
      <w:pPr>
        <w:pStyle w:val="a3"/>
        <w:ind w:right="107" w:firstLine="540"/>
        <w:jc w:val="both"/>
      </w:pPr>
      <w:r>
        <w:t>«Глава муниципального образования освобождается от ответственности</w:t>
      </w:r>
      <w:r>
        <w:rPr>
          <w:spacing w:val="1"/>
        </w:rPr>
        <w:t xml:space="preserve"> </w:t>
      </w:r>
      <w:r>
        <w:t>за несоблюдение ограничений и запретов, требований о предотвращении 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установленных настоящим Федеральным законом и другими федеральными</w:t>
      </w:r>
      <w:r>
        <w:rPr>
          <w:spacing w:val="1"/>
        </w:rPr>
        <w:t xml:space="preserve"> </w:t>
      </w:r>
      <w:r>
        <w:t>законами в целях противодействия коррупции, в случае, если несоблюдение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обязанностей признается следствием не зависящих от него обстоятельств в</w:t>
      </w:r>
      <w:r>
        <w:rPr>
          <w:spacing w:val="1"/>
        </w:rPr>
        <w:t xml:space="preserve"> </w:t>
      </w:r>
      <w:r>
        <w:t>порядке, предусмотренном частями 3 - 6 статьи 13 Федерального закона от 25</w:t>
      </w:r>
      <w:r>
        <w:rPr>
          <w:spacing w:val="-67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2008 года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"О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коррупции".</w:t>
      </w:r>
    </w:p>
    <w:bookmarkEnd w:id="0"/>
    <w:p w:rsidR="00F32E65" w:rsidRDefault="00F32E65">
      <w:pPr>
        <w:jc w:val="both"/>
        <w:sectPr w:rsidR="00F32E6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32E65" w:rsidRDefault="00027F7E">
      <w:pPr>
        <w:pStyle w:val="a4"/>
        <w:numPr>
          <w:ilvl w:val="1"/>
          <w:numId w:val="1"/>
        </w:numPr>
        <w:tabs>
          <w:tab w:val="left" w:pos="914"/>
        </w:tabs>
        <w:spacing w:before="76"/>
        <w:ind w:firstLine="540"/>
        <w:jc w:val="both"/>
        <w:rPr>
          <w:sz w:val="28"/>
        </w:rPr>
      </w:pPr>
      <w:r>
        <w:rPr>
          <w:sz w:val="28"/>
        </w:rPr>
        <w:lastRenderedPageBreak/>
        <w:t>В порядке, установленном Федеральным законом от 21.07.2005 года №</w:t>
      </w:r>
      <w:r>
        <w:rPr>
          <w:spacing w:val="-67"/>
          <w:sz w:val="28"/>
        </w:rPr>
        <w:t xml:space="preserve"> </w:t>
      </w:r>
      <w:r>
        <w:rPr>
          <w:sz w:val="28"/>
        </w:rPr>
        <w:t>97-ФЗ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Светлолобовского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области.</w:t>
      </w:r>
    </w:p>
    <w:p w:rsidR="00F32E65" w:rsidRDefault="00027F7E">
      <w:pPr>
        <w:pStyle w:val="a4"/>
        <w:numPr>
          <w:ilvl w:val="1"/>
          <w:numId w:val="1"/>
        </w:numPr>
        <w:tabs>
          <w:tab w:val="left" w:pos="910"/>
        </w:tabs>
        <w:ind w:firstLine="540"/>
        <w:jc w:val="both"/>
        <w:rPr>
          <w:sz w:val="28"/>
        </w:rPr>
      </w:pPr>
      <w:r>
        <w:rPr>
          <w:sz w:val="28"/>
        </w:rPr>
        <w:t>Главе</w:t>
      </w:r>
      <w:r>
        <w:rPr>
          <w:spacing w:val="-14"/>
          <w:sz w:val="28"/>
        </w:rPr>
        <w:t xml:space="preserve"> </w:t>
      </w:r>
      <w:r>
        <w:rPr>
          <w:sz w:val="28"/>
        </w:rPr>
        <w:t>Светлолобовского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7</w:t>
      </w:r>
      <w:r>
        <w:rPr>
          <w:spacing w:val="-14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 муниципальный правовой акт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Устав</w:t>
      </w:r>
      <w:r>
        <w:rPr>
          <w:spacing w:val="2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29"/>
          <w:sz w:val="28"/>
        </w:rPr>
        <w:t xml:space="preserve"> </w:t>
      </w:r>
      <w:r>
        <w:rPr>
          <w:sz w:val="28"/>
        </w:rPr>
        <w:t>источнике</w:t>
      </w:r>
    </w:p>
    <w:p w:rsidR="00F32E65" w:rsidRDefault="00027F7E">
      <w:pPr>
        <w:pStyle w:val="a3"/>
        <w:ind w:right="107"/>
        <w:jc w:val="both"/>
      </w:pPr>
      <w:r>
        <w:t>«Вдохновение» и направить в 10-дневный срок</w:t>
      </w:r>
      <w:r>
        <w:rPr>
          <w:spacing w:val="1"/>
        </w:rPr>
        <w:t xml:space="preserve"> </w:t>
      </w:r>
      <w:r>
        <w:t>в Управление Министерства</w:t>
      </w:r>
      <w:r>
        <w:rPr>
          <w:spacing w:val="1"/>
        </w:rPr>
        <w:t xml:space="preserve"> </w:t>
      </w:r>
      <w:r>
        <w:t>юстиции</w:t>
      </w:r>
      <w:r>
        <w:rPr>
          <w:spacing w:val="-18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Иркутской</w:t>
      </w:r>
      <w:r>
        <w:rPr>
          <w:spacing w:val="-17"/>
        </w:rPr>
        <w:t xml:space="preserve"> </w:t>
      </w:r>
      <w:r>
        <w:t>области</w:t>
      </w:r>
      <w:r>
        <w:rPr>
          <w:spacing w:val="-18"/>
        </w:rPr>
        <w:t xml:space="preserve"> </w:t>
      </w:r>
      <w:r>
        <w:t>сведения</w:t>
      </w:r>
      <w:r>
        <w:rPr>
          <w:spacing w:val="-17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источнике</w:t>
      </w:r>
      <w:r>
        <w:rPr>
          <w:spacing w:val="-68"/>
        </w:rPr>
        <w:t xml:space="preserve"> </w:t>
      </w:r>
      <w:r>
        <w:t>и о дате опубликования (обнародования) муниципального 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Светлолобовского</w:t>
      </w:r>
      <w:r>
        <w:rPr>
          <w:spacing w:val="65"/>
        </w:rPr>
        <w:t xml:space="preserve"> </w:t>
      </w:r>
      <w:r>
        <w:t>муниципального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включения</w:t>
      </w:r>
      <w:r>
        <w:rPr>
          <w:spacing w:val="65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уставов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Иркутской</w:t>
      </w:r>
      <w:r>
        <w:rPr>
          <w:spacing w:val="-2"/>
        </w:rPr>
        <w:t xml:space="preserve"> </w:t>
      </w:r>
      <w:r>
        <w:t>области.</w:t>
      </w:r>
    </w:p>
    <w:p w:rsidR="00F32E65" w:rsidRDefault="00027F7E">
      <w:pPr>
        <w:pStyle w:val="a4"/>
        <w:numPr>
          <w:ilvl w:val="1"/>
          <w:numId w:val="1"/>
        </w:numPr>
        <w:tabs>
          <w:tab w:val="left" w:pos="1259"/>
        </w:tabs>
        <w:ind w:right="108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-3"/>
          <w:sz w:val="28"/>
        </w:rPr>
        <w:t xml:space="preserve"> </w:t>
      </w:r>
      <w:r>
        <w:rPr>
          <w:sz w:val="28"/>
        </w:rPr>
        <w:t>«Вдохновение».</w:t>
      </w:r>
    </w:p>
    <w:p w:rsidR="00F32E65" w:rsidRDefault="00027F7E">
      <w:pPr>
        <w:pStyle w:val="a4"/>
        <w:numPr>
          <w:ilvl w:val="1"/>
          <w:numId w:val="1"/>
        </w:numPr>
        <w:tabs>
          <w:tab w:val="left" w:pos="1138"/>
        </w:tabs>
        <w:ind w:right="109" w:firstLine="708"/>
        <w:jc w:val="both"/>
        <w:rPr>
          <w:sz w:val="28"/>
        </w:rPr>
      </w:pPr>
      <w:r>
        <w:rPr>
          <w:sz w:val="28"/>
        </w:rPr>
        <w:t>Ответственность за исполнение настоящего решения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-2"/>
          <w:sz w:val="28"/>
        </w:rPr>
        <w:t xml:space="preserve"> </w:t>
      </w:r>
      <w:r>
        <w:rPr>
          <w:sz w:val="28"/>
        </w:rPr>
        <w:t>Светлолобовского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F32E65" w:rsidRDefault="00F32E65">
      <w:pPr>
        <w:pStyle w:val="a3"/>
        <w:ind w:left="0"/>
        <w:rPr>
          <w:sz w:val="30"/>
        </w:rPr>
      </w:pPr>
    </w:p>
    <w:p w:rsidR="00F32E65" w:rsidRDefault="00F32E65">
      <w:pPr>
        <w:pStyle w:val="a3"/>
        <w:spacing w:before="6"/>
        <w:ind w:left="0"/>
        <w:rPr>
          <w:sz w:val="26"/>
        </w:rPr>
      </w:pPr>
    </w:p>
    <w:p w:rsidR="00F32E65" w:rsidRDefault="00027F7E">
      <w:pPr>
        <w:pStyle w:val="a3"/>
        <w:spacing w:line="281" w:lineRule="exact"/>
      </w:pPr>
      <w:r>
        <w:t>Председатель</w:t>
      </w:r>
      <w:r>
        <w:rPr>
          <w:spacing w:val="-6"/>
        </w:rPr>
        <w:t xml:space="preserve"> </w:t>
      </w:r>
      <w:r>
        <w:t>Думы,</w:t>
      </w:r>
    </w:p>
    <w:p w:rsidR="00F32E65" w:rsidRDefault="00027F7E">
      <w:pPr>
        <w:pStyle w:val="a3"/>
        <w:spacing w:line="240" w:lineRule="exact"/>
      </w:pPr>
      <w:r>
        <w:t>Глава</w:t>
      </w:r>
      <w:r>
        <w:rPr>
          <w:spacing w:val="-3"/>
        </w:rPr>
        <w:t xml:space="preserve"> </w:t>
      </w:r>
      <w:r>
        <w:t>Светлолобовского</w:t>
      </w:r>
    </w:p>
    <w:p w:rsidR="00F32E65" w:rsidRDefault="00027F7E">
      <w:pPr>
        <w:pStyle w:val="a3"/>
        <w:tabs>
          <w:tab w:val="left" w:pos="7813"/>
        </w:tabs>
        <w:spacing w:line="281" w:lineRule="exact"/>
      </w:pP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tab/>
        <w:t>Г.В.</w:t>
      </w:r>
      <w:r>
        <w:rPr>
          <w:spacing w:val="-8"/>
        </w:rPr>
        <w:t xml:space="preserve"> </w:t>
      </w:r>
      <w:r>
        <w:t>Гордеева</w:t>
      </w:r>
    </w:p>
    <w:p w:rsidR="00F32E65" w:rsidRDefault="00F32E65">
      <w:pPr>
        <w:spacing w:line="281" w:lineRule="exact"/>
        <w:sectPr w:rsidR="00F32E65">
          <w:pgSz w:w="11910" w:h="16840"/>
          <w:pgMar w:top="1040" w:right="740" w:bottom="280" w:left="1600" w:header="720" w:footer="720" w:gutter="0"/>
          <w:cols w:space="720"/>
        </w:sectPr>
      </w:pPr>
    </w:p>
    <w:p w:rsidR="00F32E65" w:rsidRDefault="00F32E65">
      <w:pPr>
        <w:pStyle w:val="a3"/>
        <w:spacing w:before="4"/>
        <w:ind w:left="0"/>
        <w:rPr>
          <w:sz w:val="17"/>
        </w:rPr>
      </w:pPr>
    </w:p>
    <w:sectPr w:rsidR="00F32E65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1B1"/>
    <w:multiLevelType w:val="hybridMultilevel"/>
    <w:tmpl w:val="5CE6721E"/>
    <w:lvl w:ilvl="0" w:tplc="8C041BFA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29ABE">
      <w:start w:val="2"/>
      <w:numFmt w:val="decimal"/>
      <w:lvlText w:val="%2."/>
      <w:lvlJc w:val="left"/>
      <w:pPr>
        <w:ind w:left="101" w:hanging="27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364F288">
      <w:numFmt w:val="bullet"/>
      <w:lvlText w:val="•"/>
      <w:lvlJc w:val="left"/>
      <w:pPr>
        <w:ind w:left="1791" w:hanging="273"/>
      </w:pPr>
      <w:rPr>
        <w:rFonts w:hint="default"/>
        <w:lang w:val="ru-RU" w:eastAsia="en-US" w:bidi="ar-SA"/>
      </w:rPr>
    </w:lvl>
    <w:lvl w:ilvl="3" w:tplc="CA78D3A4">
      <w:numFmt w:val="bullet"/>
      <w:lvlText w:val="•"/>
      <w:lvlJc w:val="left"/>
      <w:pPr>
        <w:ind w:left="2763" w:hanging="273"/>
      </w:pPr>
      <w:rPr>
        <w:rFonts w:hint="default"/>
        <w:lang w:val="ru-RU" w:eastAsia="en-US" w:bidi="ar-SA"/>
      </w:rPr>
    </w:lvl>
    <w:lvl w:ilvl="4" w:tplc="EBC0D37E">
      <w:numFmt w:val="bullet"/>
      <w:lvlText w:val="•"/>
      <w:lvlJc w:val="left"/>
      <w:pPr>
        <w:ind w:left="3735" w:hanging="273"/>
      </w:pPr>
      <w:rPr>
        <w:rFonts w:hint="default"/>
        <w:lang w:val="ru-RU" w:eastAsia="en-US" w:bidi="ar-SA"/>
      </w:rPr>
    </w:lvl>
    <w:lvl w:ilvl="5" w:tplc="056ECC6A">
      <w:numFmt w:val="bullet"/>
      <w:lvlText w:val="•"/>
      <w:lvlJc w:val="left"/>
      <w:pPr>
        <w:ind w:left="4707" w:hanging="273"/>
      </w:pPr>
      <w:rPr>
        <w:rFonts w:hint="default"/>
        <w:lang w:val="ru-RU" w:eastAsia="en-US" w:bidi="ar-SA"/>
      </w:rPr>
    </w:lvl>
    <w:lvl w:ilvl="6" w:tplc="BAC8151C">
      <w:numFmt w:val="bullet"/>
      <w:lvlText w:val="•"/>
      <w:lvlJc w:val="left"/>
      <w:pPr>
        <w:ind w:left="5678" w:hanging="273"/>
      </w:pPr>
      <w:rPr>
        <w:rFonts w:hint="default"/>
        <w:lang w:val="ru-RU" w:eastAsia="en-US" w:bidi="ar-SA"/>
      </w:rPr>
    </w:lvl>
    <w:lvl w:ilvl="7" w:tplc="345CFC3C">
      <w:numFmt w:val="bullet"/>
      <w:lvlText w:val="•"/>
      <w:lvlJc w:val="left"/>
      <w:pPr>
        <w:ind w:left="6650" w:hanging="273"/>
      </w:pPr>
      <w:rPr>
        <w:rFonts w:hint="default"/>
        <w:lang w:val="ru-RU" w:eastAsia="en-US" w:bidi="ar-SA"/>
      </w:rPr>
    </w:lvl>
    <w:lvl w:ilvl="8" w:tplc="11D0B0F2">
      <w:numFmt w:val="bullet"/>
      <w:lvlText w:val="•"/>
      <w:lvlJc w:val="left"/>
      <w:pPr>
        <w:ind w:left="7622" w:hanging="2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2E65"/>
    <w:rsid w:val="00027F7E"/>
    <w:rsid w:val="00581DCF"/>
    <w:rsid w:val="00664C39"/>
    <w:rsid w:val="009E3396"/>
    <w:rsid w:val="00EA215F"/>
    <w:rsid w:val="00F3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73C4A-A3C3-4019-9CDF-F357F32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right="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7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33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39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RePack by Diakov</cp:lastModifiedBy>
  <cp:revision>7</cp:revision>
  <cp:lastPrinted>2023-12-05T07:30:00Z</cp:lastPrinted>
  <dcterms:created xsi:type="dcterms:W3CDTF">2023-12-05T07:14:00Z</dcterms:created>
  <dcterms:modified xsi:type="dcterms:W3CDTF">2023-12-05T09:34:00Z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2023-12-05T00:00:00Z</vt:filetime>
  </property>
</Properties>
</file>