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66" w:rsidRPr="00BE705C" w:rsidRDefault="002B0D66" w:rsidP="002B0D66">
      <w:pPr>
        <w:pStyle w:val="a5"/>
        <w:jc w:val="center"/>
        <w:rPr>
          <w:b/>
        </w:rPr>
      </w:pPr>
      <w:r w:rsidRPr="00BE705C">
        <w:rPr>
          <w:b/>
        </w:rPr>
        <w:t>РОССИЙСКАЯ ФЕДЕРАЦИЯ</w:t>
      </w:r>
    </w:p>
    <w:p w:rsidR="002B0D66" w:rsidRPr="00BE705C" w:rsidRDefault="002B0D66" w:rsidP="002B0D66">
      <w:pPr>
        <w:pStyle w:val="a5"/>
        <w:jc w:val="center"/>
        <w:rPr>
          <w:b/>
        </w:rPr>
      </w:pPr>
      <w:r w:rsidRPr="00BE705C">
        <w:rPr>
          <w:b/>
        </w:rPr>
        <w:t>ИРКУТСКАЯ ОБЛАСТЬ</w:t>
      </w:r>
    </w:p>
    <w:p w:rsidR="002B0D66" w:rsidRPr="00BE705C" w:rsidRDefault="002B0D66" w:rsidP="002B0D66">
      <w:pPr>
        <w:pStyle w:val="a5"/>
        <w:jc w:val="center"/>
        <w:rPr>
          <w:b/>
        </w:rPr>
      </w:pPr>
      <w:r w:rsidRPr="00BE705C">
        <w:rPr>
          <w:b/>
        </w:rPr>
        <w:t>УСТЬ-УДИНСКИЙ РАЙОН</w:t>
      </w:r>
    </w:p>
    <w:p w:rsidR="002B0D66" w:rsidRPr="00BE705C" w:rsidRDefault="002B0D66" w:rsidP="002B0D66">
      <w:pPr>
        <w:pStyle w:val="a5"/>
        <w:jc w:val="center"/>
        <w:rPr>
          <w:b/>
        </w:rPr>
      </w:pPr>
      <w:r w:rsidRPr="00BE705C">
        <w:rPr>
          <w:b/>
        </w:rPr>
        <w:t>АДМИНИСТРАЦИЯ</w:t>
      </w:r>
    </w:p>
    <w:p w:rsidR="002B0D66" w:rsidRPr="00BE705C" w:rsidRDefault="002B0D66" w:rsidP="002B0D66">
      <w:pPr>
        <w:pStyle w:val="a5"/>
        <w:jc w:val="center"/>
        <w:rPr>
          <w:b/>
        </w:rPr>
      </w:pPr>
      <w:r>
        <w:rPr>
          <w:b/>
        </w:rPr>
        <w:t>СВЕТЛОЛОБОВСКОГО</w:t>
      </w:r>
      <w:r w:rsidRPr="00BE705C">
        <w:rPr>
          <w:b/>
        </w:rPr>
        <w:t xml:space="preserve"> МУНИЦИПАЛЬНОГО ОБРАЗОВАНИЯ</w:t>
      </w:r>
    </w:p>
    <w:p w:rsidR="002B0D66" w:rsidRPr="00BE705C" w:rsidRDefault="002B0D66" w:rsidP="002B0D66">
      <w:pPr>
        <w:pStyle w:val="a5"/>
        <w:rPr>
          <w:b/>
        </w:rPr>
      </w:pPr>
    </w:p>
    <w:p w:rsidR="002B0D66" w:rsidRPr="00BE705C" w:rsidRDefault="002B0D66" w:rsidP="002B0D66">
      <w:pPr>
        <w:pStyle w:val="a5"/>
        <w:tabs>
          <w:tab w:val="left" w:pos="405"/>
          <w:tab w:val="center" w:pos="4677"/>
        </w:tabs>
        <w:rPr>
          <w:b/>
        </w:rPr>
      </w:pPr>
      <w:r w:rsidRPr="00BE705C">
        <w:rPr>
          <w:b/>
        </w:rPr>
        <w:tab/>
      </w:r>
      <w:r w:rsidRPr="00BE705C">
        <w:rPr>
          <w:b/>
        </w:rPr>
        <w:tab/>
        <w:t>ПОСТАНОВЛЕНИЕ</w:t>
      </w:r>
      <w:r>
        <w:rPr>
          <w:b/>
        </w:rPr>
        <w:t xml:space="preserve"> </w:t>
      </w:r>
    </w:p>
    <w:p w:rsidR="002B0D66" w:rsidRPr="00BE705C" w:rsidRDefault="002B0D66" w:rsidP="002B0D66">
      <w:pPr>
        <w:pStyle w:val="a5"/>
      </w:pPr>
    </w:p>
    <w:p w:rsidR="002B0D66" w:rsidRPr="003E7BA4" w:rsidRDefault="002B0D66" w:rsidP="002B0D66">
      <w:pPr>
        <w:pStyle w:val="a5"/>
      </w:pPr>
      <w:r>
        <w:t>от 15.05.2017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24</w:t>
      </w:r>
      <w:r w:rsidRPr="003E7BA4">
        <w:t xml:space="preserve">                                                                                                                                                                            с.  Светлолобово</w:t>
      </w:r>
    </w:p>
    <w:p w:rsidR="002B0D66" w:rsidRDefault="002B0D66" w:rsidP="002B0D66">
      <w:pPr>
        <w:shd w:val="clear" w:color="auto" w:fill="FFFFFF"/>
        <w:spacing w:after="0" w:line="240" w:lineRule="auto"/>
        <w:ind w:right="3118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2B0D66" w:rsidRPr="00A64EA2" w:rsidRDefault="002B0D66" w:rsidP="002B0D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EA2">
        <w:rPr>
          <w:rFonts w:ascii="Times New Roman" w:hAnsi="Times New Roman" w:cs="Times New Roman"/>
          <w:b/>
          <w:sz w:val="24"/>
          <w:szCs w:val="24"/>
        </w:rPr>
        <w:t>Об утверждении Порядка подачи и рассмотрения жалоб на    решения и действия (бездействие) органов местного самоупра</w:t>
      </w:r>
      <w:r>
        <w:rPr>
          <w:rFonts w:ascii="Times New Roman" w:hAnsi="Times New Roman" w:cs="Times New Roman"/>
          <w:b/>
          <w:sz w:val="24"/>
          <w:szCs w:val="24"/>
        </w:rPr>
        <w:t>вления администрации Светлолобовского</w:t>
      </w:r>
      <w:r w:rsidRPr="00A64EA2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 и их должностных лиц, муниципальных служащих.</w:t>
      </w:r>
    </w:p>
    <w:p w:rsidR="002B0D66" w:rsidRPr="00A64EA2" w:rsidRDefault="002B0D66" w:rsidP="002B0D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D66" w:rsidRDefault="002B0D66" w:rsidP="002B0D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EA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N 210-ФЗ "Об организации предоставления государственных и муниципальных услуг", Федеральным законом от 06.10.2003 №131-ФЗ «Об Общих принципах организации местного самоуправл</w:t>
      </w:r>
      <w:r>
        <w:rPr>
          <w:rFonts w:ascii="Times New Roman" w:hAnsi="Times New Roman" w:cs="Times New Roman"/>
          <w:sz w:val="24"/>
          <w:szCs w:val="24"/>
        </w:rPr>
        <w:t>ения в Российской Федерации» и У</w:t>
      </w:r>
      <w:r w:rsidRPr="00A64EA2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Светлолобовского сельского поселения.</w:t>
      </w:r>
    </w:p>
    <w:p w:rsidR="002B0D66" w:rsidRPr="00A64EA2" w:rsidRDefault="002B0D66" w:rsidP="002B0D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B0D66" w:rsidRPr="00A64EA2" w:rsidRDefault="002B0D66" w:rsidP="002B0D6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64EA2">
        <w:rPr>
          <w:rFonts w:ascii="Times New Roman" w:hAnsi="Times New Roman" w:cs="Times New Roman"/>
          <w:sz w:val="28"/>
          <w:szCs w:val="24"/>
        </w:rPr>
        <w:t>Постановляю:</w:t>
      </w:r>
    </w:p>
    <w:p w:rsidR="002B0D66" w:rsidRPr="00A64EA2" w:rsidRDefault="002B0D66" w:rsidP="002B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EA2">
        <w:rPr>
          <w:rFonts w:ascii="Times New Roman" w:hAnsi="Times New Roman" w:cs="Times New Roman"/>
          <w:sz w:val="24"/>
          <w:szCs w:val="24"/>
        </w:rPr>
        <w:t xml:space="preserve">1. Утвердить Порядок подачи и рассмотрения жалоб на решения и действия (бездействие) органов местного самоуправления администрации  </w:t>
      </w:r>
      <w:r>
        <w:rPr>
          <w:rFonts w:ascii="Times New Roman" w:hAnsi="Times New Roman" w:cs="Times New Roman"/>
          <w:sz w:val="24"/>
          <w:szCs w:val="24"/>
        </w:rPr>
        <w:t>Светлолобовского</w:t>
      </w:r>
      <w:r w:rsidRPr="00A64EA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 и их должностных лиц, муниципальных служащих.</w:t>
      </w:r>
    </w:p>
    <w:p w:rsidR="002B0D66" w:rsidRPr="00A64EA2" w:rsidRDefault="002B0D66" w:rsidP="002B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EA2">
        <w:rPr>
          <w:rFonts w:ascii="Times New Roman" w:hAnsi="Times New Roman" w:cs="Times New Roman"/>
          <w:sz w:val="24"/>
          <w:szCs w:val="24"/>
        </w:rPr>
        <w:t xml:space="preserve">2. Опубликовать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EA2">
        <w:rPr>
          <w:rFonts w:ascii="Times New Roman" w:hAnsi="Times New Roman" w:cs="Times New Roman"/>
          <w:sz w:val="24"/>
          <w:szCs w:val="24"/>
        </w:rPr>
        <w:t xml:space="preserve">данное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EA2">
        <w:rPr>
          <w:rFonts w:ascii="Times New Roman" w:hAnsi="Times New Roman" w:cs="Times New Roman"/>
          <w:sz w:val="24"/>
          <w:szCs w:val="24"/>
        </w:rPr>
        <w:t>постановление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EA2">
        <w:rPr>
          <w:rFonts w:ascii="Times New Roman" w:hAnsi="Times New Roman" w:cs="Times New Roman"/>
          <w:sz w:val="24"/>
          <w:szCs w:val="24"/>
        </w:rPr>
        <w:t xml:space="preserve"> печатном средстве массов</w:t>
      </w:r>
      <w:r>
        <w:rPr>
          <w:rFonts w:ascii="Times New Roman" w:hAnsi="Times New Roman" w:cs="Times New Roman"/>
          <w:sz w:val="24"/>
          <w:szCs w:val="24"/>
        </w:rPr>
        <w:t>ой  информации  «Вдохновение</w:t>
      </w:r>
      <w:r w:rsidRPr="00A64EA2">
        <w:rPr>
          <w:rFonts w:ascii="Times New Roman" w:hAnsi="Times New Roman" w:cs="Times New Roman"/>
          <w:sz w:val="24"/>
          <w:szCs w:val="24"/>
        </w:rPr>
        <w:t>»</w:t>
      </w:r>
    </w:p>
    <w:p w:rsidR="002B0D66" w:rsidRPr="00A64EA2" w:rsidRDefault="002B0D66" w:rsidP="002B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EA2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обнародования.</w:t>
      </w:r>
    </w:p>
    <w:p w:rsidR="002B0D66" w:rsidRPr="00A64EA2" w:rsidRDefault="002B0D66" w:rsidP="002B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EA2">
        <w:rPr>
          <w:rFonts w:ascii="Times New Roman" w:hAnsi="Times New Roman" w:cs="Times New Roman"/>
          <w:sz w:val="24"/>
          <w:szCs w:val="24"/>
        </w:rPr>
        <w:t>4.  </w:t>
      </w:r>
      <w:proofErr w:type="gramStart"/>
      <w:r w:rsidRPr="00A64EA2">
        <w:rPr>
          <w:rFonts w:ascii="Times New Roman" w:hAnsi="Times New Roman" w:cs="Times New Roman"/>
          <w:sz w:val="24"/>
          <w:szCs w:val="24"/>
        </w:rPr>
        <w:t>Контроль, за</w:t>
      </w:r>
      <w:proofErr w:type="gramEnd"/>
      <w:r w:rsidRPr="00A64EA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постановления, оставляю за собой.</w:t>
      </w:r>
    </w:p>
    <w:p w:rsidR="002B0D66" w:rsidRDefault="002B0D66" w:rsidP="002B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D66" w:rsidRDefault="002B0D66" w:rsidP="002B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D66" w:rsidRDefault="002B0D66" w:rsidP="002B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D66" w:rsidRDefault="002B0D66" w:rsidP="002B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Светлолобовского   </w:t>
      </w:r>
    </w:p>
    <w:p w:rsidR="002B0D66" w:rsidRDefault="002B0D66" w:rsidP="002B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Гордеева Г.В.</w:t>
      </w:r>
    </w:p>
    <w:p w:rsidR="002B0D66" w:rsidRDefault="002B0D66" w:rsidP="002B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D66" w:rsidRDefault="002B0D66" w:rsidP="002B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D66" w:rsidRDefault="002B0D66" w:rsidP="002B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D66" w:rsidRDefault="002B0D66" w:rsidP="002B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D66" w:rsidRDefault="002B0D66" w:rsidP="002B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D66" w:rsidRDefault="002B0D66" w:rsidP="002B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D66" w:rsidRDefault="002B0D66" w:rsidP="002B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D66" w:rsidRDefault="002B0D66" w:rsidP="002B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D66" w:rsidRDefault="002B0D66" w:rsidP="002B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D66" w:rsidRDefault="002B0D66" w:rsidP="002B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D66" w:rsidRDefault="002B0D66" w:rsidP="002B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D66" w:rsidRDefault="002B0D66" w:rsidP="002B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D66" w:rsidRDefault="002B0D66" w:rsidP="002B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D66" w:rsidRDefault="002B0D66" w:rsidP="002B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D66" w:rsidRPr="00A64EA2" w:rsidRDefault="002B0D66" w:rsidP="002B0D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4EA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B0D66" w:rsidRDefault="002B0D66" w:rsidP="002B0D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Светлолобовского</w:t>
      </w:r>
    </w:p>
    <w:p w:rsidR="002B0D66" w:rsidRDefault="002B0D66" w:rsidP="002B0D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№ 24 от 15.05.2017г</w:t>
      </w:r>
    </w:p>
    <w:p w:rsidR="002B0D66" w:rsidRDefault="002B0D66" w:rsidP="002B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D66" w:rsidRPr="00A64EA2" w:rsidRDefault="002B0D66" w:rsidP="002B0D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4EA2">
        <w:rPr>
          <w:rFonts w:ascii="Times New Roman" w:hAnsi="Times New Roman" w:cs="Times New Roman"/>
          <w:sz w:val="24"/>
          <w:szCs w:val="24"/>
        </w:rPr>
        <w:t>Порядок</w:t>
      </w:r>
    </w:p>
    <w:p w:rsidR="002B0D66" w:rsidRDefault="002B0D66" w:rsidP="002B0D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4EA2">
        <w:rPr>
          <w:rFonts w:ascii="Times New Roman" w:hAnsi="Times New Roman" w:cs="Times New Roman"/>
          <w:sz w:val="24"/>
          <w:szCs w:val="24"/>
        </w:rPr>
        <w:t>подачи и рассмотрения жалоб на решения и действия (бездействие) органов местного са</w:t>
      </w:r>
      <w:r>
        <w:rPr>
          <w:rFonts w:ascii="Times New Roman" w:hAnsi="Times New Roman" w:cs="Times New Roman"/>
          <w:sz w:val="24"/>
          <w:szCs w:val="24"/>
        </w:rPr>
        <w:t>моуправления администрации Светлолобо</w:t>
      </w:r>
      <w:r w:rsidRPr="00A64EA2">
        <w:rPr>
          <w:rFonts w:ascii="Times New Roman" w:hAnsi="Times New Roman" w:cs="Times New Roman"/>
          <w:sz w:val="24"/>
          <w:szCs w:val="24"/>
        </w:rPr>
        <w:t>вского муниципального образования  и их должностных лиц, муниципальных служащих</w:t>
      </w:r>
    </w:p>
    <w:p w:rsidR="002B0D66" w:rsidRPr="00A64EA2" w:rsidRDefault="002B0D66" w:rsidP="002B0D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0D66" w:rsidRPr="00A64EA2" w:rsidRDefault="002B0D66" w:rsidP="002B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EA2">
        <w:rPr>
          <w:rFonts w:ascii="Times New Roman" w:hAnsi="Times New Roman" w:cs="Times New Roman"/>
          <w:sz w:val="24"/>
          <w:szCs w:val="24"/>
        </w:rPr>
        <w:t>1. Настоящий Порядок устанавливает особенности подачи и рассмотрения жалоб на решения и действия (бездействие) органов местного самоупра</w:t>
      </w:r>
      <w:r>
        <w:rPr>
          <w:rFonts w:ascii="Times New Roman" w:hAnsi="Times New Roman" w:cs="Times New Roman"/>
          <w:sz w:val="24"/>
          <w:szCs w:val="24"/>
        </w:rPr>
        <w:t>вления администрации Светлолобовского</w:t>
      </w:r>
      <w:r w:rsidRPr="00A64EA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их должностных лиц, муниципальных служащих.</w:t>
      </w:r>
    </w:p>
    <w:p w:rsidR="002B0D66" w:rsidRPr="00A64EA2" w:rsidRDefault="002B0D66" w:rsidP="002B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EA2">
        <w:rPr>
          <w:rFonts w:ascii="Times New Roman" w:hAnsi="Times New Roman" w:cs="Times New Roman"/>
          <w:sz w:val="24"/>
          <w:szCs w:val="24"/>
        </w:rPr>
        <w:t>2.Заявитель может обратиться с жалобой, в том числе в следующих случаях:</w:t>
      </w:r>
    </w:p>
    <w:p w:rsidR="002B0D66" w:rsidRPr="00A64EA2" w:rsidRDefault="002B0D66" w:rsidP="002B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EA2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2B0D66" w:rsidRPr="00A64EA2" w:rsidRDefault="002B0D66" w:rsidP="002B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EA2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2B0D66" w:rsidRPr="00A64EA2" w:rsidRDefault="002B0D66" w:rsidP="002B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EA2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B0D66" w:rsidRPr="00A64EA2" w:rsidRDefault="002B0D66" w:rsidP="002B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EA2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B0D66" w:rsidRPr="00A64EA2" w:rsidRDefault="002B0D66" w:rsidP="002B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EA2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B0D66" w:rsidRPr="00A64EA2" w:rsidRDefault="002B0D66" w:rsidP="002B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EA2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B0D66" w:rsidRPr="00A64EA2" w:rsidRDefault="002B0D66" w:rsidP="002B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EA2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2B0D66" w:rsidRPr="00A64EA2" w:rsidRDefault="002B0D66" w:rsidP="002B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EA2">
        <w:rPr>
          <w:rFonts w:ascii="Times New Roman" w:hAnsi="Times New Roman" w:cs="Times New Roman"/>
          <w:sz w:val="24"/>
          <w:szCs w:val="24"/>
        </w:rPr>
        <w:t>3.Общие требования к порядку подачи и рассмотрения жалобы.</w:t>
      </w:r>
    </w:p>
    <w:p w:rsidR="002B0D66" w:rsidRPr="00A64EA2" w:rsidRDefault="002B0D66" w:rsidP="002B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EA2">
        <w:rPr>
          <w:rFonts w:ascii="Times New Roman" w:hAnsi="Times New Roman" w:cs="Times New Roman"/>
          <w:sz w:val="24"/>
          <w:szCs w:val="24"/>
        </w:rPr>
        <w:t>1) Жалоба подается в письменной форме на бумажном носителе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B0D66" w:rsidRPr="00A64EA2" w:rsidRDefault="002B0D66" w:rsidP="002B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EA2">
        <w:rPr>
          <w:rFonts w:ascii="Times New Roman" w:hAnsi="Times New Roman" w:cs="Times New Roman"/>
          <w:sz w:val="24"/>
          <w:szCs w:val="24"/>
        </w:rPr>
        <w:t xml:space="preserve">2) Жалоба может быть направлена по почте,  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</w:t>
      </w:r>
      <w:r w:rsidRPr="00A64EA2">
        <w:rPr>
          <w:rFonts w:ascii="Times New Roman" w:hAnsi="Times New Roman" w:cs="Times New Roman"/>
          <w:sz w:val="24"/>
          <w:szCs w:val="24"/>
        </w:rPr>
        <w:lastRenderedPageBreak/>
        <w:t>регионального портала государственных и муниципальных услуг, а также может быть принята при личном приеме заявителя.</w:t>
      </w:r>
    </w:p>
    <w:p w:rsidR="002B0D66" w:rsidRPr="00A64EA2" w:rsidRDefault="002B0D66" w:rsidP="002B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EA2">
        <w:rPr>
          <w:rFonts w:ascii="Times New Roman" w:hAnsi="Times New Roman" w:cs="Times New Roman"/>
          <w:sz w:val="24"/>
          <w:szCs w:val="24"/>
        </w:rPr>
        <w:t>3)   В случае если жалоба подана заявителем в орган, в компетенцию которого не входит принятие решения по жалобе, то жалоба перенаправляется в уполномоченный на ее усмотрение орган в течение 3 рабочих дней со дня ее регистрации и в письменной форме информирует заявителя о перенаправлении жалобы.</w:t>
      </w:r>
    </w:p>
    <w:p w:rsidR="002B0D66" w:rsidRPr="00A64EA2" w:rsidRDefault="002B0D66" w:rsidP="002B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EA2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</w:t>
      </w:r>
    </w:p>
    <w:p w:rsidR="002B0D66" w:rsidRPr="00A64EA2" w:rsidRDefault="002B0D66" w:rsidP="002B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EA2">
        <w:rPr>
          <w:rFonts w:ascii="Times New Roman" w:hAnsi="Times New Roman" w:cs="Times New Roman"/>
          <w:sz w:val="24"/>
          <w:szCs w:val="24"/>
        </w:rPr>
        <w:t>4. Жалоба должна содержать:</w:t>
      </w:r>
    </w:p>
    <w:p w:rsidR="002B0D66" w:rsidRPr="00A64EA2" w:rsidRDefault="002B0D66" w:rsidP="002B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EA2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  муниципального служащего, решения и действия (бездействие) которого обжалуются;</w:t>
      </w:r>
    </w:p>
    <w:p w:rsidR="002B0D66" w:rsidRPr="00A64EA2" w:rsidRDefault="002B0D66" w:rsidP="002B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EA2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B0D66" w:rsidRPr="00A64EA2" w:rsidRDefault="002B0D66" w:rsidP="002B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EA2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B0D66" w:rsidRPr="00A64EA2" w:rsidRDefault="002B0D66" w:rsidP="002B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EA2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B0D66" w:rsidRPr="00A64EA2" w:rsidRDefault="002B0D66" w:rsidP="002B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EA2">
        <w:rPr>
          <w:rFonts w:ascii="Times New Roman" w:hAnsi="Times New Roman" w:cs="Times New Roman"/>
          <w:sz w:val="24"/>
          <w:szCs w:val="24"/>
        </w:rPr>
        <w:t>5. </w:t>
      </w:r>
      <w:proofErr w:type="gramStart"/>
      <w:r w:rsidRPr="00A64EA2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A64EA2">
        <w:rPr>
          <w:rFonts w:ascii="Times New Roman" w:hAnsi="Times New Roman" w:cs="Times New Roman"/>
          <w:sz w:val="24"/>
          <w:szCs w:val="24"/>
        </w:rPr>
        <w:t xml:space="preserve"> со дня ее регистрации.</w:t>
      </w:r>
    </w:p>
    <w:p w:rsidR="002B0D66" w:rsidRPr="00A64EA2" w:rsidRDefault="002B0D66" w:rsidP="002B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EA2">
        <w:rPr>
          <w:rFonts w:ascii="Times New Roman" w:hAnsi="Times New Roman" w:cs="Times New Roman"/>
          <w:sz w:val="24"/>
          <w:szCs w:val="24"/>
        </w:rPr>
        <w:t>6. Рассмотрение жалоб заявителей осуществляется бесплатно.</w:t>
      </w:r>
    </w:p>
    <w:p w:rsidR="002B0D66" w:rsidRPr="00A64EA2" w:rsidRDefault="002B0D66" w:rsidP="002B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EA2">
        <w:rPr>
          <w:rFonts w:ascii="Times New Roman" w:hAnsi="Times New Roman" w:cs="Times New Roman"/>
          <w:sz w:val="24"/>
          <w:szCs w:val="24"/>
        </w:rPr>
        <w:t>7. Жалоба регистрируется в течение 1 дня.</w:t>
      </w:r>
    </w:p>
    <w:p w:rsidR="002B0D66" w:rsidRPr="00A64EA2" w:rsidRDefault="002B0D66" w:rsidP="002B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EA2">
        <w:rPr>
          <w:rFonts w:ascii="Times New Roman" w:hAnsi="Times New Roman" w:cs="Times New Roman"/>
          <w:sz w:val="24"/>
          <w:szCs w:val="24"/>
        </w:rPr>
        <w:t>8. По результатам рассмотрения жалобы орган, предоставляющий муниципальную услугу, принимает одно из следующих решений:</w:t>
      </w:r>
    </w:p>
    <w:p w:rsidR="002B0D66" w:rsidRPr="00A64EA2" w:rsidRDefault="002B0D66" w:rsidP="002B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EA2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B0D66" w:rsidRPr="00A64EA2" w:rsidRDefault="002B0D66" w:rsidP="002B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EA2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2B0D66" w:rsidRPr="00A64EA2" w:rsidRDefault="002B0D66" w:rsidP="002B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EA2">
        <w:rPr>
          <w:rFonts w:ascii="Times New Roman" w:hAnsi="Times New Roman" w:cs="Times New Roman"/>
          <w:sz w:val="24"/>
          <w:szCs w:val="24"/>
        </w:rPr>
        <w:t>9.Не позднее дня, следующего за днем принятия решения, указанного в части 9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B0D66" w:rsidRPr="00A64EA2" w:rsidRDefault="002B0D66" w:rsidP="002B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EA2">
        <w:rPr>
          <w:rFonts w:ascii="Times New Roman" w:hAnsi="Times New Roman" w:cs="Times New Roman"/>
          <w:sz w:val="24"/>
          <w:szCs w:val="24"/>
        </w:rPr>
        <w:lastRenderedPageBreak/>
        <w:t>10. В ответе по результатам рассмотрения жалобы указываются:</w:t>
      </w:r>
    </w:p>
    <w:p w:rsidR="002B0D66" w:rsidRPr="00A64EA2" w:rsidRDefault="002B0D66" w:rsidP="002B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EA2">
        <w:rPr>
          <w:rFonts w:ascii="Times New Roman" w:hAnsi="Times New Roman" w:cs="Times New Roman"/>
          <w:sz w:val="24"/>
          <w:szCs w:val="24"/>
        </w:rPr>
        <w:t>1) наименование органа рассмотревшего жалобу, должность, фамилия, имя, отчество (при наличии) его должностного лица, принявшего решение по жалобе;</w:t>
      </w:r>
    </w:p>
    <w:p w:rsidR="002B0D66" w:rsidRPr="00A64EA2" w:rsidRDefault="002B0D66" w:rsidP="002B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EA2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B0D66" w:rsidRPr="00A64EA2" w:rsidRDefault="002B0D66" w:rsidP="002B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EA2">
        <w:rPr>
          <w:rFonts w:ascii="Times New Roman" w:hAnsi="Times New Roman" w:cs="Times New Roman"/>
          <w:sz w:val="24"/>
          <w:szCs w:val="24"/>
        </w:rPr>
        <w:t>3) фамилия, имя, отчество (при наличии) или наименование заявителя;</w:t>
      </w:r>
    </w:p>
    <w:p w:rsidR="002B0D66" w:rsidRPr="00A64EA2" w:rsidRDefault="002B0D66" w:rsidP="002B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EA2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2B0D66" w:rsidRPr="00A64EA2" w:rsidRDefault="002B0D66" w:rsidP="002B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EA2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2B0D66" w:rsidRPr="00A64EA2" w:rsidRDefault="002B0D66" w:rsidP="002B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EA2">
        <w:rPr>
          <w:rFonts w:ascii="Times New Roman" w:hAnsi="Times New Roman" w:cs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2B0D66" w:rsidRPr="00A64EA2" w:rsidRDefault="002B0D66" w:rsidP="002B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EA2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2B0D66" w:rsidRPr="00A64EA2" w:rsidRDefault="002B0D66" w:rsidP="002B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EA2">
        <w:rPr>
          <w:rFonts w:ascii="Times New Roman" w:hAnsi="Times New Roman" w:cs="Times New Roman"/>
          <w:sz w:val="24"/>
          <w:szCs w:val="24"/>
        </w:rPr>
        <w:t>11. Жалоба не рассматривается по существу на действия (бездействие) решения органов местного самоуправления, должностного лица, муниципального служащего в следующих случаях:</w:t>
      </w:r>
    </w:p>
    <w:p w:rsidR="002B0D66" w:rsidRPr="00A64EA2" w:rsidRDefault="002B0D66" w:rsidP="002B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EA2">
        <w:rPr>
          <w:rFonts w:ascii="Times New Roman" w:hAnsi="Times New Roman" w:cs="Times New Roman"/>
          <w:sz w:val="24"/>
          <w:szCs w:val="24"/>
        </w:rPr>
        <w:t>1) имеется вступившее в законную силу принятое по заявлению (жалобе) с теми же сторонами, о том же предмете и по тем же основаниям решение или определение о прекращении производства по заявлению (жалобе) либо об утверждении мирового соглашения суда общей юрисдикции, арбитражного суда;</w:t>
      </w:r>
    </w:p>
    <w:p w:rsidR="002B0D66" w:rsidRPr="00A64EA2" w:rsidRDefault="002B0D66" w:rsidP="002B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EA2">
        <w:rPr>
          <w:rFonts w:ascii="Times New Roman" w:hAnsi="Times New Roman" w:cs="Times New Roman"/>
          <w:sz w:val="24"/>
          <w:szCs w:val="24"/>
        </w:rPr>
        <w:t>2) ранее подобная жалоба была рассмотрена (с теми же лицами, о том же предмете и по тем же основаниям);</w:t>
      </w:r>
    </w:p>
    <w:p w:rsidR="002B0D66" w:rsidRPr="00A64EA2" w:rsidRDefault="002B0D66" w:rsidP="002B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EA2">
        <w:rPr>
          <w:rFonts w:ascii="Times New Roman" w:hAnsi="Times New Roman" w:cs="Times New Roman"/>
          <w:sz w:val="24"/>
          <w:szCs w:val="24"/>
        </w:rPr>
        <w:t>3) жалоба содержит нецензурные либо оскорбительные выражения, угрозы жизни, здоровью и имуществу должностного лица, а также членов его семьи;</w:t>
      </w:r>
    </w:p>
    <w:p w:rsidR="002B0D66" w:rsidRPr="00A64EA2" w:rsidRDefault="002B0D66" w:rsidP="002B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EA2">
        <w:rPr>
          <w:rFonts w:ascii="Times New Roman" w:hAnsi="Times New Roman" w:cs="Times New Roman"/>
          <w:sz w:val="24"/>
          <w:szCs w:val="24"/>
        </w:rPr>
        <w:t>4) текст жалобы не поддается прочтению;</w:t>
      </w:r>
    </w:p>
    <w:p w:rsidR="002B0D66" w:rsidRPr="00A64EA2" w:rsidRDefault="002B0D66" w:rsidP="002B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EA2">
        <w:rPr>
          <w:rFonts w:ascii="Times New Roman" w:hAnsi="Times New Roman" w:cs="Times New Roman"/>
          <w:sz w:val="24"/>
          <w:szCs w:val="24"/>
        </w:rPr>
        <w:t>5) в письменной жалобе не указаны фамилия заявителя - физического лица, наименование юридического лица, общественного объединения, не являющегося юридическим лицом, направившего жалобу, почтовый адрес, по которому должен быть направлен ответ;</w:t>
      </w:r>
    </w:p>
    <w:p w:rsidR="002B0D66" w:rsidRPr="00A64EA2" w:rsidRDefault="002B0D66" w:rsidP="002B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EA2">
        <w:rPr>
          <w:rFonts w:ascii="Times New Roman" w:hAnsi="Times New Roman" w:cs="Times New Roman"/>
          <w:sz w:val="24"/>
          <w:szCs w:val="24"/>
        </w:rPr>
        <w:t>6) жалоба содержит вопросы, решение которых не входит в компетенцию органа, предоставляющего муниципальную услугу;</w:t>
      </w:r>
    </w:p>
    <w:p w:rsidR="002B0D66" w:rsidRPr="00A64EA2" w:rsidRDefault="002B0D66" w:rsidP="002B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EA2">
        <w:rPr>
          <w:rFonts w:ascii="Times New Roman" w:hAnsi="Times New Roman" w:cs="Times New Roman"/>
          <w:sz w:val="24"/>
          <w:szCs w:val="24"/>
        </w:rPr>
        <w:t>7) рассмотрение поставленного в жалобе вопроса связано с разглашением сведений, составляющих государственную или иную охраняемую федеральным законом тайну.</w:t>
      </w:r>
    </w:p>
    <w:p w:rsidR="002B0D66" w:rsidRPr="00A64EA2" w:rsidRDefault="002B0D66" w:rsidP="002B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EA2">
        <w:rPr>
          <w:rFonts w:ascii="Times New Roman" w:hAnsi="Times New Roman" w:cs="Times New Roman"/>
          <w:sz w:val="24"/>
          <w:szCs w:val="24"/>
        </w:rPr>
        <w:t>В случае если причины, по которым жалоба на действия (бездействие), решения органа, предоставляющего муниципальную услугу, должностного лица органа, предоставляющего муниципальную услугу, либо муниципального служащего и (или) их руководителей не была рассмотрена по существу, в последующем устранены, заявитель вправе вновь обратиться с жалобой.</w:t>
      </w:r>
    </w:p>
    <w:p w:rsidR="002B0D66" w:rsidRPr="00A64EA2" w:rsidRDefault="002B0D66" w:rsidP="002B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EA2">
        <w:rPr>
          <w:rFonts w:ascii="Times New Roman" w:hAnsi="Times New Roman" w:cs="Times New Roman"/>
          <w:sz w:val="24"/>
          <w:szCs w:val="24"/>
        </w:rPr>
        <w:t>12. Жалоба возвращается в случае, если жалоба подписана или подана лицом, не имеющим полномочий на ее подписание, подачу.</w:t>
      </w:r>
    </w:p>
    <w:p w:rsidR="002B0D66" w:rsidRPr="00A64EA2" w:rsidRDefault="002B0D66" w:rsidP="002B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EA2">
        <w:rPr>
          <w:rFonts w:ascii="Times New Roman" w:hAnsi="Times New Roman" w:cs="Times New Roman"/>
          <w:sz w:val="24"/>
          <w:szCs w:val="24"/>
        </w:rPr>
        <w:t>Возвращение жалобы заявителю не препятствует повторному обращению заявителя с жалобой после устранения обстоятельств, послуживших основанием для возвращения жалобы.</w:t>
      </w:r>
    </w:p>
    <w:p w:rsidR="002B0D66" w:rsidRPr="00A64EA2" w:rsidRDefault="002B0D66" w:rsidP="002B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EA2">
        <w:rPr>
          <w:rFonts w:ascii="Times New Roman" w:hAnsi="Times New Roman" w:cs="Times New Roman"/>
          <w:sz w:val="24"/>
          <w:szCs w:val="24"/>
        </w:rPr>
        <w:t>13.Уполномоченный на рассмотрение жалобы орган вправе оставить жалобу без ответа в следующих случаях:</w:t>
      </w:r>
    </w:p>
    <w:p w:rsidR="002B0D66" w:rsidRPr="00A64EA2" w:rsidRDefault="002B0D66" w:rsidP="002B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EA2">
        <w:rPr>
          <w:rFonts w:ascii="Times New Roman" w:hAnsi="Times New Roman" w:cs="Times New Roman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B0D66" w:rsidRPr="00A64EA2" w:rsidRDefault="002B0D66" w:rsidP="002B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EA2">
        <w:rPr>
          <w:rFonts w:ascii="Times New Roman" w:hAnsi="Times New Roman" w:cs="Times New Roman"/>
          <w:sz w:val="24"/>
          <w:szCs w:val="24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B0D66" w:rsidRPr="00A64EA2" w:rsidRDefault="002B0D66" w:rsidP="002B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EA2">
        <w:rPr>
          <w:rFonts w:ascii="Times New Roman" w:hAnsi="Times New Roman" w:cs="Times New Roman"/>
          <w:sz w:val="24"/>
          <w:szCs w:val="24"/>
        </w:rPr>
        <w:lastRenderedPageBreak/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EA2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A64EA2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64EA2">
        <w:rPr>
          <w:rFonts w:ascii="Times New Roman" w:hAnsi="Times New Roman" w:cs="Times New Roman"/>
          <w:sz w:val="24"/>
          <w:szCs w:val="24"/>
        </w:rPr>
        <w:t xml:space="preserve"> или преступления орган, предоставляющий муниципальную услугу, в который поступила жалоба, незамедлительно направляет имеющиеся материалы в органы прокуратуры.</w:t>
      </w:r>
    </w:p>
    <w:p w:rsidR="002B0D66" w:rsidRPr="00A64EA2" w:rsidRDefault="002B0D66" w:rsidP="002B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EA2">
        <w:rPr>
          <w:rFonts w:ascii="Times New Roman" w:hAnsi="Times New Roman" w:cs="Times New Roman"/>
          <w:sz w:val="24"/>
          <w:szCs w:val="24"/>
        </w:rPr>
        <w:t> </w:t>
      </w:r>
    </w:p>
    <w:p w:rsidR="002B0D66" w:rsidRPr="00A64EA2" w:rsidRDefault="002B0D66" w:rsidP="002B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D66" w:rsidRDefault="002B0D66" w:rsidP="002B0D66"/>
    <w:p w:rsidR="006B2E5B" w:rsidRPr="002B0D66" w:rsidRDefault="006B2E5B" w:rsidP="002B0D66"/>
    <w:sectPr w:rsidR="006B2E5B" w:rsidRPr="002B0D66" w:rsidSect="0084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E5B"/>
    <w:rsid w:val="001233F9"/>
    <w:rsid w:val="002B0D66"/>
    <w:rsid w:val="006B2E5B"/>
    <w:rsid w:val="008762FD"/>
    <w:rsid w:val="00BA0BB6"/>
    <w:rsid w:val="00C84F4D"/>
    <w:rsid w:val="00D5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6B2E5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6B2E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TrebuchetMS">
    <w:name w:val="Основной текст + Trebuchet MS"/>
    <w:aliases w:val="11,5 pt,Полужирный"/>
    <w:basedOn w:val="1"/>
    <w:uiPriority w:val="99"/>
    <w:rsid w:val="006B2E5B"/>
    <w:rPr>
      <w:rFonts w:ascii="Trebuchet MS" w:hAnsi="Trebuchet MS" w:cs="Trebuchet MS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uiPriority w:val="99"/>
    <w:rsid w:val="006B2E5B"/>
    <w:pPr>
      <w:shd w:val="clear" w:color="auto" w:fill="FFFFFF"/>
      <w:spacing w:before="600" w:after="0" w:line="250" w:lineRule="exact"/>
      <w:jc w:val="right"/>
    </w:pPr>
    <w:rPr>
      <w:rFonts w:ascii="Times New Roman" w:hAnsi="Times New Roman" w:cs="Times New Roman"/>
      <w:b/>
      <w:bCs/>
      <w:sz w:val="21"/>
      <w:szCs w:val="21"/>
    </w:rPr>
  </w:style>
  <w:style w:type="paragraph" w:styleId="a3">
    <w:name w:val="Body Text"/>
    <w:basedOn w:val="a"/>
    <w:link w:val="1"/>
    <w:uiPriority w:val="99"/>
    <w:rsid w:val="006B2E5B"/>
    <w:pPr>
      <w:shd w:val="clear" w:color="auto" w:fill="FFFFFF"/>
      <w:spacing w:before="300" w:after="0" w:line="298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6B2E5B"/>
  </w:style>
  <w:style w:type="paragraph" w:styleId="a5">
    <w:name w:val="No Spacing"/>
    <w:uiPriority w:val="1"/>
    <w:qFormat/>
    <w:rsid w:val="00C84F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1586</Words>
  <Characters>9043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3</cp:revision>
  <dcterms:created xsi:type="dcterms:W3CDTF">2017-05-22T01:23:00Z</dcterms:created>
  <dcterms:modified xsi:type="dcterms:W3CDTF">2017-05-25T01:39:00Z</dcterms:modified>
</cp:coreProperties>
</file>