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AA" w:rsidRDefault="004E36AA" w:rsidP="004E36AA">
      <w:pPr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ВЕСТНИК АДМИНИСТРАЦИИ</w:t>
      </w:r>
    </w:p>
    <w:p w:rsidR="004E36AA" w:rsidRDefault="004E36AA" w:rsidP="004E36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СВЕТЛОЛОБОВСКОГО СЕЛЬСКОГО ПОСЕЛЕНИЯ</w:t>
      </w:r>
    </w:p>
    <w:p w:rsidR="004E36AA" w:rsidRDefault="004E36AA" w:rsidP="004E36AA">
      <w:pPr>
        <w:rPr>
          <w:b/>
          <w:sz w:val="32"/>
          <w:szCs w:val="32"/>
        </w:rPr>
      </w:pPr>
    </w:p>
    <w:p w:rsidR="004E36AA" w:rsidRDefault="004E36AA" w:rsidP="004E36AA">
      <w:pPr>
        <w:rPr>
          <w:b/>
          <w:sz w:val="32"/>
          <w:szCs w:val="32"/>
        </w:rPr>
      </w:pPr>
    </w:p>
    <w:p w:rsidR="004E36AA" w:rsidRDefault="004E36AA" w:rsidP="004E36AA">
      <w:pPr>
        <w:rPr>
          <w:b/>
          <w:sz w:val="32"/>
          <w:szCs w:val="32"/>
        </w:rPr>
      </w:pPr>
    </w:p>
    <w:p w:rsidR="004E36AA" w:rsidRDefault="004E36AA" w:rsidP="004E36AA">
      <w:pPr>
        <w:rPr>
          <w:b/>
          <w:sz w:val="32"/>
          <w:szCs w:val="32"/>
        </w:rPr>
      </w:pPr>
    </w:p>
    <w:p w:rsidR="004E36AA" w:rsidRDefault="004E36AA" w:rsidP="004E36A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ВДОХНОВЕНИЕ </w:t>
      </w:r>
      <w:r w:rsidR="00BF0FAC">
        <w:rPr>
          <w:b/>
          <w:sz w:val="36"/>
          <w:szCs w:val="36"/>
        </w:rPr>
        <w:t>№ 12</w:t>
      </w:r>
    </w:p>
    <w:p w:rsidR="004E36AA" w:rsidRDefault="004E36AA" w:rsidP="004E36AA">
      <w:pPr>
        <w:jc w:val="center"/>
        <w:rPr>
          <w:b/>
          <w:sz w:val="36"/>
          <w:szCs w:val="36"/>
        </w:rPr>
      </w:pPr>
    </w:p>
    <w:p w:rsidR="004E36AA" w:rsidRDefault="00BF0FAC" w:rsidP="004E36AA">
      <w:pPr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от 20 февраля  2016 </w:t>
      </w:r>
      <w:r w:rsidR="004E36AA">
        <w:rPr>
          <w:b/>
          <w:i/>
          <w:sz w:val="36"/>
          <w:szCs w:val="36"/>
        </w:rPr>
        <w:t xml:space="preserve">года </w:t>
      </w:r>
    </w:p>
    <w:p w:rsidR="004E36AA" w:rsidRDefault="004E36AA" w:rsidP="004E36AA">
      <w:pPr>
        <w:rPr>
          <w:b/>
          <w:sz w:val="32"/>
          <w:szCs w:val="32"/>
        </w:rPr>
      </w:pPr>
    </w:p>
    <w:p w:rsidR="004E36AA" w:rsidRDefault="004E36AA" w:rsidP="004E36AA">
      <w:pPr>
        <w:rPr>
          <w:b/>
          <w:sz w:val="32"/>
          <w:szCs w:val="32"/>
        </w:rPr>
      </w:pPr>
    </w:p>
    <w:p w:rsidR="004E36AA" w:rsidRDefault="004E36AA" w:rsidP="004E36AA">
      <w:pPr>
        <w:rPr>
          <w:b/>
          <w:sz w:val="32"/>
          <w:szCs w:val="32"/>
        </w:rPr>
      </w:pPr>
    </w:p>
    <w:p w:rsidR="004E36AA" w:rsidRDefault="004E36AA" w:rsidP="004E36AA">
      <w:pPr>
        <w:rPr>
          <w:b/>
          <w:sz w:val="32"/>
          <w:szCs w:val="32"/>
        </w:rPr>
      </w:pPr>
    </w:p>
    <w:p w:rsidR="004E36AA" w:rsidRDefault="004E36AA" w:rsidP="004E36AA">
      <w:pPr>
        <w:rPr>
          <w:b/>
          <w:sz w:val="32"/>
          <w:szCs w:val="32"/>
        </w:rPr>
      </w:pPr>
    </w:p>
    <w:p w:rsidR="004E36AA" w:rsidRDefault="004E36AA" w:rsidP="004E36AA">
      <w:pPr>
        <w:rPr>
          <w:b/>
          <w:sz w:val="32"/>
          <w:szCs w:val="32"/>
        </w:rPr>
      </w:pPr>
    </w:p>
    <w:p w:rsidR="004E36AA" w:rsidRDefault="004E36AA" w:rsidP="004E36AA">
      <w:pPr>
        <w:rPr>
          <w:b/>
          <w:sz w:val="32"/>
          <w:szCs w:val="32"/>
        </w:rPr>
      </w:pPr>
    </w:p>
    <w:p w:rsidR="004E36AA" w:rsidRDefault="004E36AA" w:rsidP="004E36AA">
      <w:pPr>
        <w:rPr>
          <w:b/>
          <w:sz w:val="32"/>
          <w:szCs w:val="32"/>
        </w:rPr>
      </w:pPr>
    </w:p>
    <w:p w:rsidR="004E36AA" w:rsidRDefault="004E36AA" w:rsidP="004E36AA">
      <w:pPr>
        <w:rPr>
          <w:b/>
          <w:sz w:val="32"/>
          <w:szCs w:val="32"/>
        </w:rPr>
      </w:pPr>
    </w:p>
    <w:p w:rsidR="004E36AA" w:rsidRDefault="004E36AA" w:rsidP="004E36AA">
      <w:pPr>
        <w:rPr>
          <w:b/>
          <w:sz w:val="32"/>
          <w:szCs w:val="32"/>
        </w:rPr>
      </w:pPr>
    </w:p>
    <w:p w:rsidR="004E36AA" w:rsidRDefault="004E36AA" w:rsidP="004E36AA">
      <w:pPr>
        <w:rPr>
          <w:b/>
          <w:sz w:val="32"/>
          <w:szCs w:val="32"/>
        </w:rPr>
      </w:pPr>
    </w:p>
    <w:p w:rsidR="004E36AA" w:rsidRDefault="004E36AA" w:rsidP="004E36AA">
      <w:pPr>
        <w:rPr>
          <w:b/>
          <w:sz w:val="32"/>
          <w:szCs w:val="32"/>
        </w:rPr>
      </w:pPr>
    </w:p>
    <w:p w:rsidR="004E36AA" w:rsidRDefault="004E36AA" w:rsidP="004E36AA">
      <w:pPr>
        <w:rPr>
          <w:b/>
          <w:sz w:val="32"/>
          <w:szCs w:val="32"/>
        </w:rPr>
      </w:pPr>
    </w:p>
    <w:p w:rsidR="004E36AA" w:rsidRDefault="004E36AA" w:rsidP="004E36AA">
      <w:pPr>
        <w:rPr>
          <w:b/>
          <w:sz w:val="32"/>
          <w:szCs w:val="32"/>
        </w:rPr>
      </w:pPr>
    </w:p>
    <w:p w:rsidR="004E36AA" w:rsidRDefault="004E36AA" w:rsidP="004E36AA">
      <w:pPr>
        <w:rPr>
          <w:b/>
          <w:sz w:val="32"/>
          <w:szCs w:val="32"/>
        </w:rPr>
      </w:pPr>
    </w:p>
    <w:p w:rsidR="004E36AA" w:rsidRDefault="004E36AA" w:rsidP="004E36AA">
      <w:pPr>
        <w:rPr>
          <w:b/>
          <w:sz w:val="32"/>
          <w:szCs w:val="32"/>
        </w:rPr>
      </w:pPr>
    </w:p>
    <w:p w:rsidR="004E36AA" w:rsidRDefault="004E36AA" w:rsidP="004E36AA">
      <w:pPr>
        <w:rPr>
          <w:b/>
          <w:sz w:val="32"/>
          <w:szCs w:val="32"/>
        </w:rPr>
      </w:pPr>
    </w:p>
    <w:p w:rsidR="004E36AA" w:rsidRDefault="004E36AA" w:rsidP="004E36AA">
      <w:pPr>
        <w:rPr>
          <w:b/>
          <w:sz w:val="32"/>
          <w:szCs w:val="32"/>
        </w:rPr>
      </w:pPr>
    </w:p>
    <w:p w:rsidR="004E36AA" w:rsidRDefault="004E36AA" w:rsidP="004E36AA">
      <w:pPr>
        <w:rPr>
          <w:b/>
          <w:sz w:val="32"/>
          <w:szCs w:val="32"/>
        </w:rPr>
      </w:pPr>
    </w:p>
    <w:p w:rsidR="004E36AA" w:rsidRDefault="004E36AA" w:rsidP="004E36AA">
      <w:pPr>
        <w:rPr>
          <w:b/>
          <w:sz w:val="32"/>
          <w:szCs w:val="32"/>
        </w:rPr>
      </w:pPr>
    </w:p>
    <w:p w:rsidR="004E36AA" w:rsidRDefault="004E36AA" w:rsidP="004E36AA">
      <w:pPr>
        <w:rPr>
          <w:b/>
          <w:sz w:val="32"/>
          <w:szCs w:val="32"/>
        </w:rPr>
      </w:pPr>
    </w:p>
    <w:p w:rsidR="004E36AA" w:rsidRDefault="004E36AA" w:rsidP="004E36AA">
      <w:pPr>
        <w:rPr>
          <w:b/>
          <w:sz w:val="32"/>
          <w:szCs w:val="32"/>
        </w:rPr>
      </w:pPr>
    </w:p>
    <w:p w:rsidR="004E36AA" w:rsidRDefault="004E36AA" w:rsidP="004E36AA">
      <w:pPr>
        <w:rPr>
          <w:b/>
          <w:sz w:val="32"/>
          <w:szCs w:val="32"/>
        </w:rPr>
      </w:pPr>
    </w:p>
    <w:p w:rsidR="004E36AA" w:rsidRDefault="004E36AA" w:rsidP="004E36AA">
      <w:pPr>
        <w:rPr>
          <w:b/>
          <w:sz w:val="32"/>
          <w:szCs w:val="32"/>
        </w:rPr>
      </w:pPr>
    </w:p>
    <w:p w:rsidR="004E36AA" w:rsidRDefault="004E36AA" w:rsidP="004E36AA">
      <w:pPr>
        <w:rPr>
          <w:b/>
          <w:sz w:val="32"/>
          <w:szCs w:val="32"/>
        </w:rPr>
      </w:pPr>
    </w:p>
    <w:p w:rsidR="004E36AA" w:rsidRDefault="004E36AA" w:rsidP="004E36AA">
      <w:pPr>
        <w:rPr>
          <w:b/>
          <w:sz w:val="32"/>
          <w:szCs w:val="32"/>
        </w:rPr>
      </w:pPr>
    </w:p>
    <w:p w:rsidR="004E36AA" w:rsidRDefault="004E36AA" w:rsidP="004E36AA">
      <w:pPr>
        <w:rPr>
          <w:b/>
          <w:sz w:val="32"/>
          <w:szCs w:val="32"/>
        </w:rPr>
      </w:pPr>
    </w:p>
    <w:p w:rsidR="004E36AA" w:rsidRDefault="004E36AA" w:rsidP="00AE15A4">
      <w:pPr>
        <w:pStyle w:val="a3"/>
      </w:pPr>
      <w:r>
        <w:rPr>
          <w:b w:val="0"/>
        </w:rPr>
        <w:t>с. Светлолобово</w:t>
      </w:r>
    </w:p>
    <w:p w:rsidR="004E36AA" w:rsidRDefault="004E36AA" w:rsidP="00AE15A4"/>
    <w:p w:rsidR="004E36AA" w:rsidRDefault="004E36AA" w:rsidP="004E36AA">
      <w:pPr>
        <w:jc w:val="center"/>
      </w:pPr>
    </w:p>
    <w:p w:rsidR="004E36AA" w:rsidRDefault="004E36AA" w:rsidP="004E36AA">
      <w:pPr>
        <w:jc w:val="center"/>
      </w:pPr>
    </w:p>
    <w:p w:rsidR="004E36AA" w:rsidRDefault="004E36AA" w:rsidP="004E36AA">
      <w:pPr>
        <w:jc w:val="center"/>
      </w:pPr>
      <w:r>
        <w:t>Информационный  листок  «Вдохновение»</w:t>
      </w:r>
    </w:p>
    <w:p w:rsidR="004E36AA" w:rsidRDefault="004E36AA" w:rsidP="004E36AA">
      <w:pPr>
        <w:jc w:val="center"/>
      </w:pPr>
    </w:p>
    <w:p w:rsidR="004E36AA" w:rsidRDefault="004E36AA" w:rsidP="004E36AA">
      <w:pPr>
        <w:jc w:val="center"/>
        <w:rPr>
          <w:b/>
        </w:rPr>
      </w:pPr>
      <w:r>
        <w:rPr>
          <w:b/>
        </w:rPr>
        <w:t>«Информационный  вестник  «ВДОХНОВЕНИЕ»</w:t>
      </w:r>
    </w:p>
    <w:p w:rsidR="004E36AA" w:rsidRDefault="004E36AA" w:rsidP="004E36AA">
      <w:pPr>
        <w:jc w:val="center"/>
        <w:rPr>
          <w:b/>
        </w:rPr>
      </w:pPr>
      <w:r>
        <w:rPr>
          <w:b/>
        </w:rPr>
        <w:t>Светлолобовского  муниципального  образования»</w:t>
      </w:r>
    </w:p>
    <w:p w:rsidR="004E36AA" w:rsidRDefault="004E36AA" w:rsidP="004E36AA">
      <w:pPr>
        <w:jc w:val="center"/>
        <w:rPr>
          <w:b/>
        </w:rPr>
      </w:pPr>
    </w:p>
    <w:p w:rsidR="004E36AA" w:rsidRDefault="004E36AA" w:rsidP="004E36AA">
      <w:pPr>
        <w:jc w:val="center"/>
      </w:pPr>
      <w:r>
        <w:t>(Для  публикации  официальных  сообщений  и  материалов,  нормативных  и  правовых  актов)</w:t>
      </w:r>
    </w:p>
    <w:p w:rsidR="004E36AA" w:rsidRDefault="004E36AA" w:rsidP="004E36AA">
      <w:pPr>
        <w:jc w:val="center"/>
      </w:pPr>
    </w:p>
    <w:tbl>
      <w:tblPr>
        <w:tblStyle w:val="a5"/>
        <w:tblW w:w="4140" w:type="dxa"/>
        <w:tblInd w:w="5328" w:type="dxa"/>
        <w:tblLook w:val="01E0"/>
      </w:tblPr>
      <w:tblGrid>
        <w:gridCol w:w="4140"/>
      </w:tblGrid>
      <w:tr w:rsidR="004E36AA" w:rsidTr="004E36A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AA" w:rsidRDefault="00BF0FAC">
            <w:pPr>
              <w:ind w:left="360"/>
              <w:jc w:val="center"/>
            </w:pPr>
            <w:r>
              <w:t xml:space="preserve">20 февраля 2016 </w:t>
            </w:r>
            <w:r w:rsidR="004E36AA">
              <w:t>года</w:t>
            </w:r>
          </w:p>
          <w:p w:rsidR="004E36AA" w:rsidRDefault="004E36AA"/>
        </w:tc>
      </w:tr>
    </w:tbl>
    <w:p w:rsidR="004E36AA" w:rsidRDefault="004E36AA" w:rsidP="004E36AA">
      <w:pPr>
        <w:jc w:val="center"/>
      </w:pPr>
    </w:p>
    <w:p w:rsidR="004E36AA" w:rsidRDefault="004E36AA" w:rsidP="004E36AA">
      <w:pPr>
        <w:jc w:val="center"/>
      </w:pPr>
      <w:r>
        <w:rPr>
          <w:b/>
          <w:sz w:val="32"/>
          <w:szCs w:val="32"/>
        </w:rPr>
        <w:t>Об  официальном  опубликовании  (обнародовании)  Устава</w:t>
      </w:r>
      <w:r>
        <w:rPr>
          <w:b/>
        </w:rPr>
        <w:t xml:space="preserve"> </w:t>
      </w:r>
    </w:p>
    <w:p w:rsidR="004E36AA" w:rsidRDefault="004E36AA" w:rsidP="004E36AA">
      <w:pPr>
        <w:jc w:val="center"/>
      </w:pPr>
    </w:p>
    <w:p w:rsidR="004E36AA" w:rsidRDefault="004E36AA" w:rsidP="004E36AA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 целях  приведения  отдельных  положений  Устава  Светлолобовского  сельского поселения  «Об  общих  принципах  местного  самоуправления   в  Российской  </w:t>
      </w:r>
      <w:r w:rsidR="00BF0FAC">
        <w:rPr>
          <w:sz w:val="32"/>
          <w:szCs w:val="32"/>
        </w:rPr>
        <w:t>Федерации»  Решением  Думы  № 33</w:t>
      </w:r>
      <w:r w:rsidR="00AE15A4">
        <w:rPr>
          <w:sz w:val="32"/>
          <w:szCs w:val="32"/>
        </w:rPr>
        <w:t>/1</w:t>
      </w:r>
      <w:r>
        <w:rPr>
          <w:sz w:val="32"/>
          <w:szCs w:val="32"/>
        </w:rPr>
        <w:t xml:space="preserve"> – ДП  от </w:t>
      </w:r>
      <w:r w:rsidR="00BF0FAC">
        <w:rPr>
          <w:sz w:val="32"/>
          <w:szCs w:val="32"/>
        </w:rPr>
        <w:t>29.12</w:t>
      </w:r>
      <w:r w:rsidR="00AE15A4">
        <w:rPr>
          <w:sz w:val="32"/>
          <w:szCs w:val="32"/>
        </w:rPr>
        <w:t xml:space="preserve">.2015 </w:t>
      </w:r>
      <w:r>
        <w:rPr>
          <w:sz w:val="32"/>
          <w:szCs w:val="32"/>
        </w:rPr>
        <w:t>года  были  внесены  изменения  и  дополнения  в  Устав  Светлолобовского  сельского поселения.  Устав   Светлолобовского сельског</w:t>
      </w:r>
      <w:r w:rsidR="00BF0FAC">
        <w:rPr>
          <w:sz w:val="32"/>
          <w:szCs w:val="32"/>
        </w:rPr>
        <w:t>о поселения  зарегистрирован  17 февраля  2016</w:t>
      </w:r>
      <w:r>
        <w:rPr>
          <w:sz w:val="32"/>
          <w:szCs w:val="32"/>
        </w:rPr>
        <w:t xml:space="preserve">  года,  государственный  регистрационный  номер </w:t>
      </w:r>
      <w:proofErr w:type="spellStart"/>
      <w:r>
        <w:rPr>
          <w:sz w:val="32"/>
          <w:szCs w:val="32"/>
          <w:lang w:val="en-US"/>
        </w:rPr>
        <w:t>Ru</w:t>
      </w:r>
      <w:proofErr w:type="spellEnd"/>
      <w:r w:rsidR="00BF0FAC">
        <w:rPr>
          <w:sz w:val="32"/>
          <w:szCs w:val="32"/>
        </w:rPr>
        <w:t xml:space="preserve"> 385243102016001</w:t>
      </w:r>
      <w:r>
        <w:rPr>
          <w:sz w:val="32"/>
          <w:szCs w:val="32"/>
        </w:rPr>
        <w:t>.</w:t>
      </w:r>
    </w:p>
    <w:p w:rsidR="004E36AA" w:rsidRDefault="004E36AA" w:rsidP="004E36AA">
      <w:pPr>
        <w:jc w:val="both"/>
        <w:rPr>
          <w:sz w:val="32"/>
          <w:szCs w:val="32"/>
        </w:rPr>
      </w:pPr>
    </w:p>
    <w:p w:rsidR="004E36AA" w:rsidRDefault="004E36AA" w:rsidP="004E36AA">
      <w:pPr>
        <w:jc w:val="both"/>
        <w:rPr>
          <w:sz w:val="32"/>
          <w:szCs w:val="32"/>
        </w:rPr>
      </w:pPr>
    </w:p>
    <w:p w:rsidR="004E36AA" w:rsidRDefault="004E36AA" w:rsidP="004E36AA">
      <w:pPr>
        <w:jc w:val="both"/>
        <w:rPr>
          <w:sz w:val="32"/>
          <w:szCs w:val="32"/>
        </w:rPr>
      </w:pPr>
    </w:p>
    <w:p w:rsidR="004E36AA" w:rsidRDefault="004E36AA" w:rsidP="004E36AA">
      <w:pPr>
        <w:jc w:val="both"/>
        <w:rPr>
          <w:sz w:val="32"/>
          <w:szCs w:val="32"/>
        </w:rPr>
      </w:pPr>
    </w:p>
    <w:p w:rsidR="004E36AA" w:rsidRDefault="004E36AA" w:rsidP="004E36A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Председатель  Думы </w:t>
      </w:r>
    </w:p>
    <w:p w:rsidR="004E36AA" w:rsidRDefault="004E36AA" w:rsidP="004E36A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Светлолобовского  </w:t>
      </w:r>
    </w:p>
    <w:p w:rsidR="004E36AA" w:rsidRDefault="004E36AA" w:rsidP="004E36AA">
      <w:pPr>
        <w:jc w:val="both"/>
        <w:rPr>
          <w:sz w:val="32"/>
          <w:szCs w:val="32"/>
        </w:rPr>
      </w:pPr>
      <w:r>
        <w:rPr>
          <w:sz w:val="32"/>
          <w:szCs w:val="32"/>
        </w:rPr>
        <w:t>сельского поселения                                                          Гордеева Г.В.</w:t>
      </w:r>
    </w:p>
    <w:p w:rsidR="004E36AA" w:rsidRDefault="004E36AA" w:rsidP="004E36AA">
      <w:pPr>
        <w:rPr>
          <w:sz w:val="32"/>
          <w:szCs w:val="32"/>
        </w:rPr>
      </w:pPr>
    </w:p>
    <w:p w:rsidR="004E36AA" w:rsidRDefault="004E36AA" w:rsidP="004E36AA">
      <w:pPr>
        <w:rPr>
          <w:sz w:val="32"/>
          <w:szCs w:val="32"/>
        </w:rPr>
      </w:pPr>
    </w:p>
    <w:p w:rsidR="004E36AA" w:rsidRDefault="004E36AA" w:rsidP="004E36AA">
      <w:pPr>
        <w:rPr>
          <w:sz w:val="32"/>
          <w:szCs w:val="32"/>
        </w:rPr>
      </w:pPr>
    </w:p>
    <w:p w:rsidR="004E36AA" w:rsidRDefault="004E36AA" w:rsidP="004E36AA">
      <w:pPr>
        <w:rPr>
          <w:sz w:val="32"/>
          <w:szCs w:val="32"/>
        </w:rPr>
      </w:pPr>
    </w:p>
    <w:p w:rsidR="004E36AA" w:rsidRDefault="004E36AA" w:rsidP="004E36AA">
      <w:pPr>
        <w:rPr>
          <w:sz w:val="32"/>
          <w:szCs w:val="32"/>
        </w:rPr>
      </w:pPr>
    </w:p>
    <w:p w:rsidR="004E36AA" w:rsidRDefault="004E36AA" w:rsidP="004E36AA">
      <w:pPr>
        <w:rPr>
          <w:sz w:val="32"/>
          <w:szCs w:val="32"/>
        </w:rPr>
      </w:pPr>
    </w:p>
    <w:p w:rsidR="004E36AA" w:rsidRDefault="004E36AA" w:rsidP="004E36AA">
      <w:pPr>
        <w:rPr>
          <w:sz w:val="32"/>
          <w:szCs w:val="32"/>
        </w:rPr>
      </w:pPr>
    </w:p>
    <w:p w:rsidR="004E36AA" w:rsidRDefault="004E36AA" w:rsidP="004E36AA">
      <w:pPr>
        <w:rPr>
          <w:sz w:val="32"/>
          <w:szCs w:val="32"/>
        </w:rPr>
      </w:pPr>
    </w:p>
    <w:p w:rsidR="004E36AA" w:rsidRDefault="004E36AA" w:rsidP="004E36AA">
      <w:pPr>
        <w:rPr>
          <w:sz w:val="32"/>
          <w:szCs w:val="32"/>
        </w:rPr>
      </w:pPr>
    </w:p>
    <w:p w:rsidR="004E36AA" w:rsidRDefault="004E36AA" w:rsidP="004E36AA">
      <w:pPr>
        <w:rPr>
          <w:sz w:val="32"/>
          <w:szCs w:val="32"/>
        </w:rPr>
      </w:pPr>
    </w:p>
    <w:p w:rsidR="004E36AA" w:rsidRDefault="004E36AA" w:rsidP="004E36AA">
      <w:pPr>
        <w:rPr>
          <w:sz w:val="32"/>
          <w:szCs w:val="32"/>
        </w:rPr>
      </w:pPr>
    </w:p>
    <w:p w:rsidR="004E36AA" w:rsidRDefault="004E36AA" w:rsidP="004E36AA">
      <w:pPr>
        <w:rPr>
          <w:sz w:val="32"/>
          <w:szCs w:val="32"/>
        </w:rPr>
      </w:pPr>
    </w:p>
    <w:p w:rsidR="00985894" w:rsidRPr="00F61107" w:rsidRDefault="00985894" w:rsidP="00985894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1107">
        <w:rPr>
          <w:rFonts w:ascii="Times New Roman" w:hAnsi="Times New Roman"/>
          <w:b/>
          <w:sz w:val="28"/>
          <w:szCs w:val="28"/>
          <w:lang w:val="ru-RU"/>
        </w:rPr>
        <w:lastRenderedPageBreak/>
        <w:t>РОССИЙСКАЯ ФЕДЕРАЦИЯ</w:t>
      </w:r>
    </w:p>
    <w:p w:rsidR="00985894" w:rsidRPr="00F61107" w:rsidRDefault="00985894" w:rsidP="00985894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1107">
        <w:rPr>
          <w:rFonts w:ascii="Times New Roman" w:hAnsi="Times New Roman"/>
          <w:b/>
          <w:sz w:val="28"/>
          <w:szCs w:val="28"/>
          <w:lang w:val="ru-RU"/>
        </w:rPr>
        <w:t>ИРКУТСКАЯ ОБЛАСТЬ</w:t>
      </w:r>
    </w:p>
    <w:p w:rsidR="00985894" w:rsidRPr="00F61107" w:rsidRDefault="00985894" w:rsidP="00985894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1107">
        <w:rPr>
          <w:rFonts w:ascii="Times New Roman" w:hAnsi="Times New Roman"/>
          <w:b/>
          <w:sz w:val="28"/>
          <w:szCs w:val="28"/>
          <w:lang w:val="ru-RU"/>
        </w:rPr>
        <w:t>УСТЬ - УДИНСКИЙ РАЙОН</w:t>
      </w:r>
    </w:p>
    <w:p w:rsidR="00985894" w:rsidRPr="00F61107" w:rsidRDefault="00985894" w:rsidP="00985894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1107">
        <w:rPr>
          <w:rFonts w:ascii="Times New Roman" w:hAnsi="Times New Roman"/>
          <w:b/>
          <w:sz w:val="28"/>
          <w:szCs w:val="28"/>
          <w:lang w:val="ru-RU"/>
        </w:rPr>
        <w:t>ДУМА</w:t>
      </w:r>
    </w:p>
    <w:p w:rsidR="00985894" w:rsidRDefault="00985894" w:rsidP="00985894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1107">
        <w:rPr>
          <w:rFonts w:ascii="Times New Roman" w:hAnsi="Times New Roman"/>
          <w:b/>
          <w:sz w:val="28"/>
          <w:szCs w:val="28"/>
          <w:lang w:val="ru-RU"/>
        </w:rPr>
        <w:t>СВЕТЛОЛОБОВСКОГО  МУНИЦИПАЛЬНОГО ОБРАЗОВАНИЯ</w:t>
      </w:r>
    </w:p>
    <w:p w:rsidR="00985894" w:rsidRPr="00F61107" w:rsidRDefault="00985894" w:rsidP="00985894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</w:p>
    <w:p w:rsidR="00985894" w:rsidRPr="00F61107" w:rsidRDefault="00985894" w:rsidP="00985894">
      <w:pPr>
        <w:pStyle w:val="NoSpacing"/>
        <w:tabs>
          <w:tab w:val="left" w:pos="1560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5894" w:rsidRPr="00F61107" w:rsidRDefault="00985894" w:rsidP="00985894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61107">
        <w:rPr>
          <w:rFonts w:ascii="Times New Roman" w:hAnsi="Times New Roman"/>
          <w:b/>
          <w:bCs/>
          <w:sz w:val="28"/>
          <w:szCs w:val="28"/>
          <w:lang w:val="ru-RU"/>
        </w:rPr>
        <w:t>РЕШЕНИЕ</w:t>
      </w:r>
    </w:p>
    <w:p w:rsidR="00985894" w:rsidRPr="00F61107" w:rsidRDefault="00985894" w:rsidP="00985894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5894" w:rsidRPr="00F61107" w:rsidRDefault="00985894" w:rsidP="00985894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985894" w:rsidRPr="00F61107" w:rsidRDefault="00985894" w:rsidP="00985894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от 29.12.2015 г.                                                                                № 33/1</w:t>
      </w:r>
      <w:r w:rsidRPr="00F61107">
        <w:rPr>
          <w:rFonts w:ascii="Times New Roman" w:hAnsi="Times New Roman"/>
          <w:b/>
          <w:sz w:val="28"/>
          <w:szCs w:val="28"/>
          <w:lang w:val="ru-RU"/>
        </w:rPr>
        <w:t xml:space="preserve"> - ДП     </w:t>
      </w:r>
    </w:p>
    <w:p w:rsidR="00985894" w:rsidRPr="00F61107" w:rsidRDefault="00985894" w:rsidP="00985894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с. Светлолобово</w:t>
      </w:r>
    </w:p>
    <w:p w:rsidR="00985894" w:rsidRPr="00F61107" w:rsidRDefault="00985894" w:rsidP="00985894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985894" w:rsidRPr="00F61107" w:rsidRDefault="00985894" w:rsidP="00985894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  <w:r w:rsidRPr="00F61107">
        <w:rPr>
          <w:rFonts w:ascii="Times New Roman" w:hAnsi="Times New Roman"/>
          <w:b/>
          <w:sz w:val="28"/>
          <w:szCs w:val="28"/>
          <w:lang w:val="ru-RU"/>
        </w:rPr>
        <w:t xml:space="preserve">  «О внесении изменений и дополнений в Устав </w:t>
      </w:r>
      <w:r w:rsidRPr="00B5171E">
        <w:rPr>
          <w:rFonts w:ascii="Times New Roman" w:hAnsi="Times New Roman"/>
          <w:sz w:val="28"/>
          <w:szCs w:val="28"/>
          <w:lang w:val="ru-RU"/>
        </w:rPr>
        <w:t xml:space="preserve">Светлолобовского       </w:t>
      </w:r>
      <w:r w:rsidRPr="00F61107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образования» </w:t>
      </w:r>
    </w:p>
    <w:p w:rsidR="00985894" w:rsidRPr="00F61107" w:rsidRDefault="00985894" w:rsidP="00985894">
      <w:pPr>
        <w:pStyle w:val="NoSpacing"/>
        <w:rPr>
          <w:lang w:val="ru-RU"/>
        </w:rPr>
      </w:pPr>
    </w:p>
    <w:p w:rsidR="00985894" w:rsidRPr="00F61107" w:rsidRDefault="00985894" w:rsidP="0098589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61107">
        <w:rPr>
          <w:rFonts w:ascii="Times New Roman" w:hAnsi="Times New Roman"/>
          <w:sz w:val="28"/>
          <w:szCs w:val="28"/>
          <w:lang w:val="ru-RU"/>
        </w:rPr>
        <w:t xml:space="preserve">С целью приведения  положений Устава </w:t>
      </w:r>
      <w:r w:rsidRPr="00F61107">
        <w:rPr>
          <w:sz w:val="28"/>
          <w:szCs w:val="28"/>
          <w:lang w:val="ru-RU"/>
        </w:rPr>
        <w:t xml:space="preserve">Светлолобовского       </w:t>
      </w:r>
      <w:r w:rsidRPr="00F61107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в соответствие с федеральным законодательством,  Дума </w:t>
      </w:r>
      <w:r w:rsidRPr="00F61107">
        <w:rPr>
          <w:sz w:val="28"/>
          <w:szCs w:val="28"/>
          <w:lang w:val="ru-RU"/>
        </w:rPr>
        <w:t xml:space="preserve">Светлолобовского       </w:t>
      </w:r>
      <w:r w:rsidRPr="00F61107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985894" w:rsidRPr="00F61107" w:rsidRDefault="00985894" w:rsidP="00985894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985894" w:rsidRPr="00F61107" w:rsidRDefault="00985894" w:rsidP="00985894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  <w:r w:rsidRPr="00F61107">
        <w:rPr>
          <w:rFonts w:ascii="Times New Roman" w:hAnsi="Times New Roman"/>
          <w:b/>
          <w:sz w:val="28"/>
          <w:szCs w:val="28"/>
          <w:lang w:val="ru-RU"/>
        </w:rPr>
        <w:t>РЕШИЛА:</w:t>
      </w:r>
    </w:p>
    <w:p w:rsidR="00985894" w:rsidRPr="00F61107" w:rsidRDefault="00985894" w:rsidP="00985894">
      <w:pPr>
        <w:pStyle w:val="NoSpacing"/>
        <w:rPr>
          <w:lang w:val="ru-RU"/>
        </w:rPr>
      </w:pPr>
    </w:p>
    <w:p w:rsidR="00985894" w:rsidRPr="00F61107" w:rsidRDefault="00985894" w:rsidP="00985894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  <w:r w:rsidRPr="00F61107">
        <w:rPr>
          <w:rFonts w:ascii="Times New Roman" w:hAnsi="Times New Roman"/>
          <w:b/>
          <w:sz w:val="28"/>
          <w:szCs w:val="28"/>
          <w:lang w:val="ru-RU"/>
        </w:rPr>
        <w:t>Пункт 16 ч. 1 ст. 6 Устава изложить в следующей редакции:</w:t>
      </w:r>
    </w:p>
    <w:p w:rsidR="00985894" w:rsidRPr="00F61107" w:rsidRDefault="00985894" w:rsidP="00985894">
      <w:pPr>
        <w:pStyle w:val="ConsPlusNormal"/>
        <w:ind w:firstLine="540"/>
        <w:jc w:val="both"/>
      </w:pPr>
      <w:r w:rsidRPr="00F61107">
        <w:t>16) обеспечение условий для развития на территории поселения физической культуры</w:t>
      </w:r>
      <w:r w:rsidRPr="00F61107">
        <w:rPr>
          <w:b/>
        </w:rPr>
        <w:t>,  школьного</w:t>
      </w:r>
      <w:r w:rsidRPr="00F61107">
        <w:t xml:space="preserve">  и массового спорта, организация проведения официальных физкультурно-оздоровительных и спортивных мероприятий поселения;</w:t>
      </w:r>
    </w:p>
    <w:p w:rsidR="00985894" w:rsidRPr="00F61107" w:rsidRDefault="00985894" w:rsidP="00985894">
      <w:pPr>
        <w:pStyle w:val="ConsPlusNormal"/>
        <w:ind w:firstLine="540"/>
        <w:jc w:val="both"/>
      </w:pPr>
    </w:p>
    <w:p w:rsidR="00985894" w:rsidRPr="00F61107" w:rsidRDefault="00985894" w:rsidP="00985894">
      <w:pPr>
        <w:autoSpaceDE w:val="0"/>
        <w:autoSpaceDN w:val="0"/>
        <w:adjustRightInd w:val="0"/>
        <w:jc w:val="both"/>
        <w:outlineLvl w:val="0"/>
        <w:rPr>
          <w:b/>
        </w:rPr>
      </w:pPr>
      <w:r w:rsidRPr="00F61107">
        <w:rPr>
          <w:b/>
        </w:rPr>
        <w:t xml:space="preserve">Дополнить </w:t>
      </w:r>
      <w:proofErr w:type="gramStart"/>
      <w:r w:rsidRPr="00F61107">
        <w:rPr>
          <w:b/>
        </w:rPr>
        <w:t>ч</w:t>
      </w:r>
      <w:proofErr w:type="gramEnd"/>
      <w:r w:rsidRPr="00F61107">
        <w:rPr>
          <w:b/>
        </w:rPr>
        <w:t xml:space="preserve">. 1 ст. 6 Устава пунктом 38 следующего содержания: </w:t>
      </w:r>
    </w:p>
    <w:p w:rsidR="00985894" w:rsidRPr="00F61107" w:rsidRDefault="00985894" w:rsidP="00985894">
      <w:pPr>
        <w:autoSpaceDE w:val="0"/>
        <w:autoSpaceDN w:val="0"/>
        <w:adjustRightInd w:val="0"/>
        <w:ind w:firstLine="540"/>
        <w:jc w:val="both"/>
      </w:pPr>
      <w:r w:rsidRPr="00F61107">
        <w:t xml:space="preserve">"38) участие в соответствии с Федеральным </w:t>
      </w:r>
      <w:hyperlink r:id="rId5" w:history="1">
        <w:r w:rsidRPr="00F61107">
          <w:t>законом</w:t>
        </w:r>
      </w:hyperlink>
      <w:r w:rsidRPr="00F61107">
        <w:t xml:space="preserve"> от 24 июля 2007 года N 221-ФЗ "О государственном кадастре недвижимости" в выполнении комплексных кадастровых работ</w:t>
      </w:r>
      <w:proofErr w:type="gramStart"/>
      <w:r w:rsidRPr="00F61107">
        <w:t>.";</w:t>
      </w:r>
      <w:proofErr w:type="gramEnd"/>
    </w:p>
    <w:p w:rsidR="00985894" w:rsidRPr="00F61107" w:rsidRDefault="00985894" w:rsidP="00985894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985894" w:rsidRPr="00F61107" w:rsidRDefault="00985894" w:rsidP="00985894">
      <w:pPr>
        <w:shd w:val="clear" w:color="auto" w:fill="FFFFFF"/>
        <w:tabs>
          <w:tab w:val="left" w:pos="557"/>
        </w:tabs>
        <w:jc w:val="both"/>
        <w:rPr>
          <w:b/>
          <w:color w:val="000000"/>
          <w:spacing w:val="1"/>
        </w:rPr>
      </w:pPr>
      <w:r w:rsidRPr="00F61107">
        <w:rPr>
          <w:b/>
          <w:color w:val="000000"/>
          <w:spacing w:val="1"/>
        </w:rPr>
        <w:t xml:space="preserve"> В пункте 21 части 1 статьи 6 Устава слова</w:t>
      </w:r>
    </w:p>
    <w:p w:rsidR="00985894" w:rsidRDefault="00985894" w:rsidP="00985894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</w:rPr>
      </w:pPr>
      <w:r w:rsidRPr="00F61107">
        <w:rPr>
          <w:color w:val="000000"/>
          <w:spacing w:val="1"/>
        </w:rPr>
        <w:t xml:space="preserve"> «осуществление муниципального земельного </w:t>
      </w:r>
      <w:proofErr w:type="gramStart"/>
      <w:r w:rsidRPr="00F61107">
        <w:rPr>
          <w:color w:val="000000"/>
          <w:spacing w:val="1"/>
        </w:rPr>
        <w:t>контроля за</w:t>
      </w:r>
      <w:proofErr w:type="gramEnd"/>
      <w:r w:rsidRPr="00F61107">
        <w:rPr>
          <w:color w:val="000000"/>
          <w:spacing w:val="1"/>
        </w:rPr>
        <w:t xml:space="preserve"> использованием земель поселения» заменить словами «осуществление муниципального земельного контроля в границах поселения»; слова «в том числе путем выкупа» - исключить;</w:t>
      </w:r>
    </w:p>
    <w:p w:rsidR="00985894" w:rsidRDefault="00985894" w:rsidP="00985894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</w:rPr>
      </w:pPr>
    </w:p>
    <w:p w:rsidR="00985894" w:rsidRDefault="00985894" w:rsidP="00985894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</w:rPr>
      </w:pPr>
    </w:p>
    <w:p w:rsidR="00985894" w:rsidRDefault="00985894" w:rsidP="00985894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</w:rPr>
      </w:pPr>
    </w:p>
    <w:p w:rsidR="00985894" w:rsidRDefault="00985894" w:rsidP="00985894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</w:rPr>
      </w:pPr>
    </w:p>
    <w:p w:rsidR="00985894" w:rsidRDefault="00985894" w:rsidP="00985894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</w:rPr>
      </w:pPr>
    </w:p>
    <w:p w:rsidR="00985894" w:rsidRPr="00F61107" w:rsidRDefault="00985894" w:rsidP="00985894">
      <w:pPr>
        <w:shd w:val="clear" w:color="auto" w:fill="FFFFFF"/>
        <w:tabs>
          <w:tab w:val="left" w:pos="557"/>
        </w:tabs>
        <w:jc w:val="both"/>
        <w:rPr>
          <w:b/>
          <w:color w:val="000000"/>
          <w:spacing w:val="1"/>
        </w:rPr>
      </w:pPr>
      <w:r w:rsidRPr="00F61107">
        <w:rPr>
          <w:b/>
          <w:color w:val="000000"/>
          <w:spacing w:val="1"/>
        </w:rPr>
        <w:t xml:space="preserve"> Пункт 11 статьи 8 Устава дополнить словами</w:t>
      </w:r>
    </w:p>
    <w:p w:rsidR="00985894" w:rsidRPr="00F61107" w:rsidRDefault="00985894" w:rsidP="00985894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 w:rsidRPr="00F61107">
        <w:rPr>
          <w:color w:val="000000"/>
          <w:spacing w:val="1"/>
        </w:rPr>
        <w:lastRenderedPageBreak/>
        <w:t xml:space="preserve"> «организация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985894" w:rsidRPr="00F61107" w:rsidRDefault="00985894" w:rsidP="00985894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985894" w:rsidRPr="00F61107" w:rsidRDefault="00985894" w:rsidP="00985894">
      <w:pPr>
        <w:autoSpaceDE w:val="0"/>
        <w:autoSpaceDN w:val="0"/>
        <w:adjustRightInd w:val="0"/>
        <w:jc w:val="both"/>
        <w:outlineLvl w:val="0"/>
        <w:rPr>
          <w:b/>
        </w:rPr>
      </w:pPr>
      <w:r w:rsidRPr="00F61107">
        <w:rPr>
          <w:b/>
        </w:rPr>
        <w:t xml:space="preserve">Пункт 4 ч. 3 ст. 17 Устава изложить в следующей редакции </w:t>
      </w:r>
    </w:p>
    <w:p w:rsidR="00985894" w:rsidRPr="00F61107" w:rsidRDefault="00985894" w:rsidP="00985894">
      <w:pPr>
        <w:pStyle w:val="ConsPlusNormal"/>
        <w:ind w:firstLine="540"/>
        <w:jc w:val="both"/>
      </w:pPr>
      <w:r w:rsidRPr="00F61107">
        <w:t>4) вопросы о преобразовании Поселения, за исключением случаев, если в соответствии со статьей 13 Федерального закона № 131-ФЗ «Об общих принципах организации местного самоуправления 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985894" w:rsidRPr="00F61107" w:rsidRDefault="00985894" w:rsidP="00985894">
      <w:pPr>
        <w:ind w:firstLine="709"/>
        <w:jc w:val="both"/>
        <w:rPr>
          <w:b/>
        </w:rPr>
      </w:pPr>
    </w:p>
    <w:p w:rsidR="00985894" w:rsidRPr="006E4A73" w:rsidRDefault="00985894" w:rsidP="00985894">
      <w:pPr>
        <w:jc w:val="both"/>
        <w:rPr>
          <w:lang w:eastAsia="en-US"/>
        </w:rPr>
      </w:pPr>
      <w:r w:rsidRPr="00F61107">
        <w:rPr>
          <w:b/>
        </w:rPr>
        <w:t xml:space="preserve">Пункт 11  ч. </w:t>
      </w:r>
      <w:r w:rsidRPr="00F61107">
        <w:rPr>
          <w:b/>
          <w:lang w:eastAsia="en-US"/>
        </w:rPr>
        <w:t>2 ст. 30 Устава  изложить в следующей  редакции</w:t>
      </w:r>
      <w:r w:rsidRPr="00F61107">
        <w:rPr>
          <w:lang w:eastAsia="en-US"/>
        </w:rPr>
        <w:t>:</w:t>
      </w:r>
    </w:p>
    <w:p w:rsidR="00985894" w:rsidRPr="00F61107" w:rsidRDefault="00985894" w:rsidP="00985894">
      <w:pPr>
        <w:pStyle w:val="ConsPlusNormal"/>
        <w:ind w:firstLine="540"/>
        <w:jc w:val="both"/>
      </w:pPr>
      <w:proofErr w:type="gramStart"/>
      <w:r w:rsidRPr="00F61107">
        <w:t xml:space="preserve">Полномочия депутата муниципального образования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Pr="00F61107">
          <w:rPr>
            <w:color w:val="0000FF"/>
          </w:rPr>
          <w:t>законом</w:t>
        </w:r>
      </w:hyperlink>
      <w:r w:rsidRPr="00F61107">
        <w:t xml:space="preserve"> от 25 декабря 2008 года N 273-ФЗ "О противодействии коррупции", Федеральным </w:t>
      </w:r>
      <w:hyperlink r:id="rId7" w:history="1">
        <w:r w:rsidRPr="00F61107">
          <w:rPr>
            <w:color w:val="0000FF"/>
          </w:rPr>
          <w:t>законом</w:t>
        </w:r>
      </w:hyperlink>
      <w:r w:rsidRPr="00F61107"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8" w:history="1">
        <w:r w:rsidRPr="00F61107">
          <w:rPr>
            <w:color w:val="0000FF"/>
          </w:rPr>
          <w:t>законом</w:t>
        </w:r>
      </w:hyperlink>
      <w:r w:rsidRPr="00F61107">
        <w:t xml:space="preserve"> от 7 мая 2013 года N 79-ФЗ "О запрете</w:t>
      </w:r>
      <w:proofErr w:type="gramEnd"/>
      <w:r w:rsidRPr="00F61107"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985894" w:rsidRPr="00F61107" w:rsidRDefault="00985894" w:rsidP="00985894">
      <w:pPr>
        <w:pStyle w:val="ConsPlusNormal"/>
        <w:ind w:firstLine="540"/>
        <w:jc w:val="both"/>
        <w:rPr>
          <w:b/>
        </w:rPr>
      </w:pPr>
    </w:p>
    <w:p w:rsidR="00985894" w:rsidRPr="00F61107" w:rsidRDefault="00985894" w:rsidP="00985894">
      <w:pPr>
        <w:pStyle w:val="ConsPlusNormal"/>
        <w:jc w:val="both"/>
        <w:rPr>
          <w:b/>
        </w:rPr>
      </w:pPr>
      <w:r w:rsidRPr="00F61107">
        <w:rPr>
          <w:b/>
        </w:rPr>
        <w:t xml:space="preserve">Дополнить </w:t>
      </w:r>
      <w:proofErr w:type="gramStart"/>
      <w:r w:rsidRPr="00F61107">
        <w:rPr>
          <w:b/>
        </w:rPr>
        <w:t>ч</w:t>
      </w:r>
      <w:proofErr w:type="gramEnd"/>
      <w:r w:rsidRPr="00F61107">
        <w:rPr>
          <w:b/>
        </w:rPr>
        <w:t xml:space="preserve">. </w:t>
      </w:r>
      <w:r w:rsidRPr="00F61107">
        <w:rPr>
          <w:b/>
          <w:lang w:eastAsia="en-US"/>
        </w:rPr>
        <w:t xml:space="preserve">2 ст. 30 Устава  </w:t>
      </w:r>
      <w:r w:rsidRPr="00F61107">
        <w:rPr>
          <w:b/>
        </w:rPr>
        <w:t>пунктом 12 следующего содержания:</w:t>
      </w:r>
    </w:p>
    <w:p w:rsidR="00985894" w:rsidRPr="00F61107" w:rsidRDefault="00985894" w:rsidP="00985894">
      <w:pPr>
        <w:autoSpaceDE w:val="0"/>
        <w:autoSpaceDN w:val="0"/>
        <w:adjustRightInd w:val="0"/>
        <w:ind w:right="845" w:firstLine="709"/>
        <w:jc w:val="both"/>
        <w:rPr>
          <w:i/>
          <w:u w:val="single"/>
        </w:rPr>
      </w:pPr>
      <w:r w:rsidRPr="00F61107">
        <w:t xml:space="preserve">12) в иных случаях, установленных Федеральным законом  № 131-ФЗ и иными федеральными законами. </w:t>
      </w:r>
    </w:p>
    <w:p w:rsidR="00985894" w:rsidRDefault="00985894" w:rsidP="00985894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</w:p>
    <w:p w:rsidR="00985894" w:rsidRDefault="00985894" w:rsidP="00985894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</w:p>
    <w:p w:rsidR="00985894" w:rsidRPr="00F61107" w:rsidRDefault="00985894" w:rsidP="00985894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</w:p>
    <w:p w:rsidR="00985894" w:rsidRPr="00F61107" w:rsidRDefault="00985894" w:rsidP="00985894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  <w:r w:rsidRPr="00F61107">
        <w:rPr>
          <w:rFonts w:ascii="Times New Roman" w:hAnsi="Times New Roman"/>
          <w:b/>
          <w:sz w:val="28"/>
          <w:szCs w:val="28"/>
          <w:lang w:val="ru-RU"/>
        </w:rPr>
        <w:t xml:space="preserve">Статью 35 Устава дополнить частью 1.1  следующего содержания: </w:t>
      </w:r>
    </w:p>
    <w:p w:rsidR="00985894" w:rsidRDefault="00985894" w:rsidP="00985894">
      <w:pPr>
        <w:pStyle w:val="ConsPlusNormal"/>
        <w:ind w:firstLine="540"/>
        <w:jc w:val="both"/>
        <w:rPr>
          <w:b/>
        </w:rPr>
      </w:pPr>
      <w:proofErr w:type="gramStart"/>
      <w:r w:rsidRPr="00F61107">
        <w:t xml:space="preserve">Полномочия главы муниципального образования,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F61107">
          <w:rPr>
            <w:color w:val="0000FF"/>
          </w:rPr>
          <w:t>законом</w:t>
        </w:r>
      </w:hyperlink>
      <w:r w:rsidRPr="00F61107">
        <w:t xml:space="preserve"> от 25 декабря 2008 года N 273-ФЗ "О противодействии коррупции", Федеральным </w:t>
      </w:r>
      <w:hyperlink r:id="rId10" w:history="1">
        <w:r w:rsidRPr="00F61107">
          <w:rPr>
            <w:color w:val="0000FF"/>
          </w:rPr>
          <w:t>законом</w:t>
        </w:r>
      </w:hyperlink>
      <w:r w:rsidRPr="00F61107"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F61107">
          <w:rPr>
            <w:color w:val="0000FF"/>
          </w:rPr>
          <w:t>законом</w:t>
        </w:r>
      </w:hyperlink>
      <w:r w:rsidRPr="00F61107">
        <w:t xml:space="preserve"> от 7 мая 2013 года N 79-ФЗ "О запрете</w:t>
      </w:r>
      <w:proofErr w:type="gramEnd"/>
      <w:r w:rsidRPr="00F61107"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несоблюдения  ограничений, установленных Федеральным законом от 06.10.2003г. № 131-ФЗ «Об общих принципах организации местного самоуправления в Российской Федерации».</w:t>
      </w:r>
      <w:r w:rsidRPr="00F61107">
        <w:rPr>
          <w:b/>
        </w:rPr>
        <w:t xml:space="preserve"> </w:t>
      </w:r>
    </w:p>
    <w:p w:rsidR="00985894" w:rsidRPr="00F61107" w:rsidRDefault="00985894" w:rsidP="00985894">
      <w:pPr>
        <w:pStyle w:val="ConsPlusNormal"/>
        <w:ind w:firstLine="540"/>
        <w:jc w:val="both"/>
        <w:rPr>
          <w:b/>
        </w:rPr>
      </w:pPr>
    </w:p>
    <w:p w:rsidR="00985894" w:rsidRPr="00F61107" w:rsidRDefault="00985894" w:rsidP="00985894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  <w:r w:rsidRPr="00F61107">
        <w:rPr>
          <w:rFonts w:ascii="Times New Roman" w:hAnsi="Times New Roman"/>
          <w:b/>
          <w:sz w:val="28"/>
          <w:szCs w:val="28"/>
          <w:lang w:val="ru-RU"/>
        </w:rPr>
        <w:t xml:space="preserve">Часть 3 ст. 36 Устава  исключить </w:t>
      </w:r>
      <w:r w:rsidRPr="00F6110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85894" w:rsidRPr="00F61107" w:rsidRDefault="00985894" w:rsidP="00985894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</w:p>
    <w:p w:rsidR="00985894" w:rsidRPr="00F61107" w:rsidRDefault="00985894" w:rsidP="00985894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  <w:r w:rsidRPr="00F61107">
        <w:rPr>
          <w:rFonts w:ascii="Times New Roman" w:hAnsi="Times New Roman"/>
          <w:b/>
          <w:sz w:val="28"/>
          <w:szCs w:val="28"/>
          <w:lang w:val="ru-RU"/>
        </w:rPr>
        <w:t xml:space="preserve">Статью 39.1 Устава дополнить частью 2 следующего содержания: </w:t>
      </w:r>
    </w:p>
    <w:p w:rsidR="00985894" w:rsidRPr="00F61107" w:rsidRDefault="00985894" w:rsidP="00985894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F61107">
        <w:rPr>
          <w:rFonts w:ascii="Times New Roman" w:hAnsi="Times New Roman"/>
          <w:b/>
          <w:sz w:val="28"/>
          <w:szCs w:val="28"/>
          <w:lang w:val="ru-RU"/>
        </w:rPr>
        <w:tab/>
      </w:r>
      <w:r w:rsidRPr="00F61107">
        <w:rPr>
          <w:rFonts w:ascii="Times New Roman" w:hAnsi="Times New Roman"/>
          <w:sz w:val="28"/>
          <w:szCs w:val="28"/>
          <w:lang w:val="ru-RU"/>
        </w:rPr>
        <w:t xml:space="preserve">Контрольно-счетный орган в пределах своей компетенции  издает приказы и распоряжения. </w:t>
      </w:r>
    </w:p>
    <w:p w:rsidR="00985894" w:rsidRPr="00F61107" w:rsidRDefault="00985894" w:rsidP="00985894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</w:p>
    <w:p w:rsidR="00985894" w:rsidRPr="00F61107" w:rsidRDefault="00985894" w:rsidP="00985894">
      <w:pPr>
        <w:pStyle w:val="NoSpacing"/>
        <w:ind w:firstLine="540"/>
        <w:rPr>
          <w:rFonts w:ascii="Times New Roman" w:hAnsi="Times New Roman"/>
          <w:b/>
          <w:sz w:val="28"/>
          <w:szCs w:val="28"/>
          <w:lang w:val="ru-RU"/>
        </w:rPr>
      </w:pPr>
    </w:p>
    <w:p w:rsidR="00985894" w:rsidRPr="00F61107" w:rsidRDefault="00985894" w:rsidP="00985894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  <w:r w:rsidRPr="00F61107">
        <w:rPr>
          <w:rFonts w:ascii="Times New Roman" w:hAnsi="Times New Roman"/>
          <w:b/>
          <w:sz w:val="28"/>
          <w:szCs w:val="28"/>
          <w:lang w:val="ru-RU"/>
        </w:rPr>
        <w:t xml:space="preserve">Часть 4 ст. 40 Устава изложить в следующей редакции: </w:t>
      </w:r>
    </w:p>
    <w:p w:rsidR="00985894" w:rsidRPr="00F61107" w:rsidRDefault="00985894" w:rsidP="00985894">
      <w:pPr>
        <w:autoSpaceDE w:val="0"/>
        <w:autoSpaceDN w:val="0"/>
        <w:adjustRightInd w:val="0"/>
        <w:ind w:firstLine="540"/>
        <w:jc w:val="both"/>
      </w:pPr>
      <w:r w:rsidRPr="00F61107">
        <w:rPr>
          <w:color w:val="000000"/>
        </w:rPr>
        <w:t xml:space="preserve">По вопросам местного значения населением Поселения непосредственно, органами местного самоуправления Поселения </w:t>
      </w:r>
      <w:r w:rsidRPr="00F61107">
        <w:t xml:space="preserve">и (или) должностными лицами местного самоуправления </w:t>
      </w:r>
      <w:r w:rsidRPr="00F61107">
        <w:rPr>
          <w:color w:val="000000"/>
        </w:rPr>
        <w:t xml:space="preserve">принимаются муниципальные правовые акты. </w:t>
      </w:r>
      <w:r w:rsidRPr="00F61107">
        <w:t xml:space="preserve">При проведении контрольного мероприятия контрольно-счетным органом поселения составляется соответствующий акт, который доводится до сведения руководителей проверяемых органов и организаций. </w:t>
      </w:r>
    </w:p>
    <w:p w:rsidR="00985894" w:rsidRPr="00F61107" w:rsidRDefault="00985894" w:rsidP="00985894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  <w:r w:rsidRPr="00F61107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985894" w:rsidRPr="00F61107" w:rsidRDefault="00985894" w:rsidP="00985894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  <w:r w:rsidRPr="00F61107">
        <w:rPr>
          <w:rFonts w:ascii="Times New Roman" w:hAnsi="Times New Roman"/>
          <w:b/>
          <w:sz w:val="28"/>
          <w:szCs w:val="28"/>
          <w:lang w:val="ru-RU"/>
        </w:rPr>
        <w:t xml:space="preserve">Части 1, 2 статьи 44 Устава изложить в следующей редакции: </w:t>
      </w:r>
    </w:p>
    <w:p w:rsidR="00985894" w:rsidRPr="00F61107" w:rsidRDefault="00985894" w:rsidP="00985894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985894" w:rsidRPr="00F61107" w:rsidRDefault="00985894" w:rsidP="00985894">
      <w:pPr>
        <w:autoSpaceDE w:val="0"/>
        <w:autoSpaceDN w:val="0"/>
        <w:adjustRightInd w:val="0"/>
        <w:ind w:firstLine="540"/>
        <w:jc w:val="both"/>
      </w:pPr>
      <w:r w:rsidRPr="00F61107">
        <w:t xml:space="preserve">1. Глава муниципального образования в пределах своих полномочий, установленных уставом муниципального образования и решениями представительного органа муниципального образования, издает постановления и распоряжения по вопросам организации деятельности представительного органа муниципального образования. </w:t>
      </w:r>
    </w:p>
    <w:p w:rsidR="00985894" w:rsidRPr="00F61107" w:rsidRDefault="00985894" w:rsidP="00985894">
      <w:pPr>
        <w:pStyle w:val="ConsPlusNormal"/>
        <w:ind w:firstLine="540"/>
        <w:jc w:val="both"/>
        <w:rPr>
          <w:bCs/>
        </w:rPr>
      </w:pPr>
      <w:r w:rsidRPr="00F61107">
        <w:t xml:space="preserve">2.  </w:t>
      </w:r>
      <w:proofErr w:type="gramStart"/>
      <w:r w:rsidRPr="00F61107">
        <w:t xml:space="preserve">Глава муниципального образования </w:t>
      </w:r>
      <w:r w:rsidRPr="00F61107">
        <w:rPr>
          <w:bCs/>
        </w:rPr>
        <w:t>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распоряжения по вопросам организации работы местной администрации</w:t>
      </w:r>
      <w:proofErr w:type="gramEnd"/>
      <w:r w:rsidRPr="00F61107">
        <w:rPr>
          <w:bCs/>
        </w:rPr>
        <w:t>.</w:t>
      </w:r>
    </w:p>
    <w:p w:rsidR="00985894" w:rsidRPr="00F61107" w:rsidRDefault="00985894" w:rsidP="00985894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F61107">
        <w:rPr>
          <w:rFonts w:ascii="Times New Roman" w:hAnsi="Times New Roman"/>
          <w:sz w:val="28"/>
          <w:szCs w:val="28"/>
          <w:lang w:val="ru-RU"/>
        </w:rPr>
        <w:tab/>
      </w:r>
    </w:p>
    <w:p w:rsidR="00985894" w:rsidRPr="00F61107" w:rsidRDefault="00985894" w:rsidP="00985894">
      <w:pPr>
        <w:autoSpaceDE w:val="0"/>
        <w:autoSpaceDN w:val="0"/>
        <w:adjustRightInd w:val="0"/>
        <w:jc w:val="both"/>
        <w:rPr>
          <w:b/>
        </w:rPr>
      </w:pPr>
      <w:r w:rsidRPr="00F61107">
        <w:rPr>
          <w:b/>
        </w:rPr>
        <w:t xml:space="preserve">В Части 6 ст. 52 Устава слова </w:t>
      </w:r>
    </w:p>
    <w:p w:rsidR="00985894" w:rsidRPr="00F61107" w:rsidRDefault="00985894" w:rsidP="0098589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61107">
        <w:rPr>
          <w:color w:val="000000"/>
        </w:rPr>
        <w:t>«фактических затрат на их денежное содержание» заменить словами</w:t>
      </w:r>
      <w:r w:rsidRPr="00F61107">
        <w:t xml:space="preserve"> </w:t>
      </w:r>
      <w:r w:rsidRPr="00F61107">
        <w:rPr>
          <w:color w:val="000000"/>
        </w:rPr>
        <w:t>«фактических расходов на оплату их труда».</w:t>
      </w:r>
    </w:p>
    <w:p w:rsidR="00985894" w:rsidRPr="00F61107" w:rsidRDefault="00985894" w:rsidP="00985894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985894" w:rsidRPr="00F61107" w:rsidRDefault="00985894" w:rsidP="00985894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F61107">
        <w:rPr>
          <w:rFonts w:ascii="Times New Roman" w:hAnsi="Times New Roman"/>
          <w:b/>
          <w:sz w:val="28"/>
          <w:szCs w:val="28"/>
        </w:rPr>
        <w:t xml:space="preserve">Статью 60 Устава изложить в следующей редакции: </w:t>
      </w:r>
    </w:p>
    <w:p w:rsidR="00985894" w:rsidRPr="00E610FB" w:rsidRDefault="00985894" w:rsidP="0098589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1107">
        <w:rPr>
          <w:rFonts w:ascii="Times New Roman" w:hAnsi="Times New Roman"/>
          <w:sz w:val="28"/>
          <w:szCs w:val="28"/>
        </w:rPr>
        <w:t xml:space="preserve">Установление, изменение и отмена местных налогов и сборов осуществляется исключительно Думой поселения в соответствии с </w:t>
      </w:r>
      <w:hyperlink r:id="rId12" w:history="1">
        <w:r w:rsidRPr="00F61107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F61107">
        <w:rPr>
          <w:rFonts w:ascii="Times New Roman" w:hAnsi="Times New Roman"/>
          <w:sz w:val="28"/>
          <w:szCs w:val="28"/>
        </w:rPr>
        <w:t xml:space="preserve"> Российской Федерации о налогах и сборах. </w:t>
      </w:r>
    </w:p>
    <w:p w:rsidR="00985894" w:rsidRPr="00F61107" w:rsidRDefault="00985894" w:rsidP="00985894">
      <w:pPr>
        <w:autoSpaceDE w:val="0"/>
        <w:autoSpaceDN w:val="0"/>
        <w:adjustRightInd w:val="0"/>
        <w:jc w:val="both"/>
        <w:outlineLvl w:val="1"/>
        <w:rPr>
          <w:b/>
        </w:rPr>
      </w:pPr>
      <w:r w:rsidRPr="00F61107">
        <w:rPr>
          <w:b/>
        </w:rPr>
        <w:t>Статью 70 Устава изложить в следующей редакции:</w:t>
      </w:r>
    </w:p>
    <w:p w:rsidR="00985894" w:rsidRPr="00F61107" w:rsidRDefault="00985894" w:rsidP="00985894">
      <w:pPr>
        <w:autoSpaceDE w:val="0"/>
        <w:autoSpaceDN w:val="0"/>
        <w:adjustRightInd w:val="0"/>
        <w:ind w:firstLine="709"/>
        <w:jc w:val="both"/>
      </w:pPr>
      <w:r w:rsidRPr="00F61107">
        <w:lastRenderedPageBreak/>
        <w:t xml:space="preserve"> Глава Поселения, в отношении которого Губернатором Иркутской области был издан правовой акт об отрешении от должности, вправе обжаловать данный правовой акт в судебном порядке в течение 10 дней со дня его официального опубликования.</w:t>
      </w:r>
    </w:p>
    <w:p w:rsidR="00985894" w:rsidRPr="00F61107" w:rsidRDefault="00985894" w:rsidP="00985894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5894" w:rsidRPr="00F61107" w:rsidRDefault="00985894" w:rsidP="00985894">
      <w:pPr>
        <w:pStyle w:val="ConsNonformat"/>
        <w:jc w:val="both"/>
        <w:rPr>
          <w:rFonts w:ascii="Times New Roman" w:hAnsi="Times New Roman"/>
          <w:b/>
          <w:sz w:val="28"/>
          <w:szCs w:val="28"/>
        </w:rPr>
      </w:pPr>
      <w:r w:rsidRPr="00F61107">
        <w:rPr>
          <w:rFonts w:ascii="Times New Roman" w:hAnsi="Times New Roman"/>
          <w:b/>
          <w:sz w:val="28"/>
          <w:szCs w:val="28"/>
        </w:rPr>
        <w:t xml:space="preserve">Статью 71 Устава изложить в следующей редакции: </w:t>
      </w:r>
    </w:p>
    <w:p w:rsidR="00985894" w:rsidRPr="00F61107" w:rsidRDefault="00985894" w:rsidP="00985894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85894" w:rsidRPr="00F61107" w:rsidRDefault="00985894" w:rsidP="00985894">
      <w:pPr>
        <w:autoSpaceDE w:val="0"/>
        <w:autoSpaceDN w:val="0"/>
        <w:adjustRightInd w:val="0"/>
        <w:ind w:firstLine="709"/>
        <w:jc w:val="both"/>
      </w:pPr>
      <w:r w:rsidRPr="00F61107">
        <w:t>1. Дума Поселения в соответствии с Федеральным законом № 131-ФЗ вправе удалить Главу Поселения в отставку по инициативе депутатов Думы Поселения или по инициативе Губернатора Иркутской области.</w:t>
      </w:r>
    </w:p>
    <w:p w:rsidR="00985894" w:rsidRPr="00F61107" w:rsidRDefault="00985894" w:rsidP="00985894">
      <w:pPr>
        <w:autoSpaceDE w:val="0"/>
        <w:autoSpaceDN w:val="0"/>
        <w:adjustRightInd w:val="0"/>
        <w:ind w:firstLine="709"/>
        <w:jc w:val="both"/>
      </w:pPr>
      <w:r w:rsidRPr="00F61107">
        <w:t>2. Решение Думы Поселения об удалении Главы Поселения в отставку подлежит официальному опубликованию (обнародованию) не позднее чем через пять дней со дня его принятия. В случае если Глава Поселения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Думы Поселения.</w:t>
      </w:r>
    </w:p>
    <w:p w:rsidR="00985894" w:rsidRPr="00F61107" w:rsidRDefault="00985894" w:rsidP="00985894">
      <w:pPr>
        <w:autoSpaceDE w:val="0"/>
        <w:autoSpaceDN w:val="0"/>
        <w:adjustRightInd w:val="0"/>
        <w:ind w:firstLine="709"/>
        <w:jc w:val="both"/>
      </w:pPr>
      <w:r w:rsidRPr="00F61107">
        <w:t xml:space="preserve">3. </w:t>
      </w:r>
      <w:proofErr w:type="gramStart"/>
      <w:r w:rsidRPr="00F61107">
        <w:t>В случае если инициатива депутатов Думы Поселения или Губернатора Иркутской области об удалении Главы Поселения в отставку отклонена Думой Поселения,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Поселения, на котором рассматривался указанный вопрос.</w:t>
      </w:r>
      <w:proofErr w:type="gramEnd"/>
    </w:p>
    <w:p w:rsidR="00985894" w:rsidRPr="00F61107" w:rsidRDefault="00985894" w:rsidP="00985894">
      <w:pPr>
        <w:autoSpaceDE w:val="0"/>
        <w:autoSpaceDN w:val="0"/>
        <w:adjustRightInd w:val="0"/>
        <w:ind w:firstLine="709"/>
        <w:jc w:val="both"/>
      </w:pPr>
      <w:r w:rsidRPr="00F61107">
        <w:t>4. 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985894" w:rsidRPr="00F61107" w:rsidRDefault="00985894" w:rsidP="00985894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85894" w:rsidRPr="00F61107" w:rsidRDefault="00985894" w:rsidP="00985894">
      <w:pPr>
        <w:autoSpaceDE w:val="0"/>
        <w:autoSpaceDN w:val="0"/>
        <w:adjustRightInd w:val="0"/>
        <w:jc w:val="both"/>
        <w:rPr>
          <w:b/>
        </w:rPr>
      </w:pPr>
      <w:r w:rsidRPr="00F61107">
        <w:rPr>
          <w:b/>
        </w:rPr>
        <w:t xml:space="preserve">Статью 73 Устава  изложить в следующей редакции </w:t>
      </w:r>
    </w:p>
    <w:p w:rsidR="00985894" w:rsidRPr="00F61107" w:rsidRDefault="00985894" w:rsidP="00985894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85894" w:rsidRPr="00F61107" w:rsidRDefault="00985894" w:rsidP="00985894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F611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1107">
        <w:rPr>
          <w:rFonts w:ascii="Times New Roman" w:hAnsi="Times New Roman"/>
          <w:sz w:val="28"/>
          <w:szCs w:val="28"/>
        </w:rPr>
        <w:t>Органы местного самоуправления и должностные лица местного самоуправления, наделенные в соответствии с уставом муниципального образования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образования.</w:t>
      </w:r>
      <w:proofErr w:type="gramEnd"/>
    </w:p>
    <w:p w:rsidR="00985894" w:rsidRPr="00F61107" w:rsidRDefault="00985894" w:rsidP="00985894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5894" w:rsidRPr="00F61107" w:rsidRDefault="00985894" w:rsidP="0098589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eastAsia="en-US"/>
        </w:rPr>
      </w:pPr>
      <w:r w:rsidRPr="00F61107">
        <w:rPr>
          <w:lang w:eastAsia="en-US"/>
        </w:rPr>
        <w:t xml:space="preserve">В порядке, установленном Федеральным законом от 21.07.2005 года № 97-ФЗ «О государственной  регистрации Уставов муниципальных образовании»,  предоставить  муниципальный правовой акт о внесении изменений в Устав Светлолобовского муниципального образования на государственную регистрацию в Управлении  Министерства юстиции Российской Федерации по Иркутской области в течение 10 дней. </w:t>
      </w:r>
    </w:p>
    <w:p w:rsidR="00985894" w:rsidRPr="00F61107" w:rsidRDefault="00985894" w:rsidP="00985894">
      <w:pPr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 w:rsidRPr="00F61107">
        <w:rPr>
          <w:lang w:eastAsia="en-US"/>
        </w:rPr>
        <w:lastRenderedPageBreak/>
        <w:t>Главе Светлолобовского муниципального образования опубликовать  муниципальный правовой акт о внесении изменений</w:t>
      </w:r>
      <w:r w:rsidRPr="00F61107">
        <w:rPr>
          <w:lang w:eastAsia="en-US"/>
        </w:rPr>
        <w:tab/>
        <w:t xml:space="preserve">  и дополнений в Устав Светлолобовского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 и о дате опубликования  (обнародования) муниципального правового акта о внесении изменений и дополнений в Устав Светлолобовского муниципального образования  и для включения</w:t>
      </w:r>
      <w:proofErr w:type="gramEnd"/>
      <w:r w:rsidRPr="00F61107">
        <w:rPr>
          <w:lang w:eastAsia="en-US"/>
        </w:rPr>
        <w:t xml:space="preserve">  изменений в Устав Светлолобовского муниципального образования  для включения указанных сведений  в государственный  реестр уставов муниципальных   </w:t>
      </w:r>
      <w:r w:rsidRPr="00F61107">
        <w:rPr>
          <w:b/>
          <w:lang w:eastAsia="en-US"/>
        </w:rPr>
        <w:t xml:space="preserve"> </w:t>
      </w:r>
      <w:r w:rsidRPr="00F61107">
        <w:rPr>
          <w:lang w:eastAsia="en-US"/>
        </w:rPr>
        <w:t xml:space="preserve">образований Иркутской  области. </w:t>
      </w:r>
    </w:p>
    <w:p w:rsidR="00985894" w:rsidRPr="00F61107" w:rsidRDefault="00985894" w:rsidP="0098589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61107">
        <w:t>Настоящее решение вступает в силу после государственной  регистрации и опубликования  в информационном ве</w:t>
      </w:r>
      <w:r>
        <w:t>стнике «Вдохновение</w:t>
      </w:r>
      <w:r w:rsidRPr="00F61107">
        <w:t>»</w:t>
      </w:r>
      <w:r>
        <w:t xml:space="preserve"> Светлолобовского сельского поселения</w:t>
      </w:r>
      <w:r w:rsidRPr="00F61107">
        <w:t xml:space="preserve">. </w:t>
      </w:r>
    </w:p>
    <w:p w:rsidR="00985894" w:rsidRPr="00F61107" w:rsidRDefault="00985894" w:rsidP="0098589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61107">
        <w:t xml:space="preserve">Ответственность за исполнение настоящего решения возложить на Главу </w:t>
      </w:r>
      <w:r w:rsidRPr="00F61107">
        <w:rPr>
          <w:lang w:eastAsia="en-US"/>
        </w:rPr>
        <w:t>Светлолобовского</w:t>
      </w:r>
      <w:r w:rsidRPr="00F61107">
        <w:t xml:space="preserve"> муниципального образования. </w:t>
      </w:r>
    </w:p>
    <w:p w:rsidR="00985894" w:rsidRPr="00F61107" w:rsidRDefault="00985894" w:rsidP="00985894">
      <w:pPr>
        <w:autoSpaceDE w:val="0"/>
        <w:autoSpaceDN w:val="0"/>
        <w:adjustRightInd w:val="0"/>
        <w:ind w:left="705"/>
        <w:jc w:val="both"/>
      </w:pPr>
    </w:p>
    <w:p w:rsidR="00985894" w:rsidRPr="00F61107" w:rsidRDefault="00985894" w:rsidP="00985894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85894" w:rsidRPr="00F61107" w:rsidRDefault="00985894" w:rsidP="00985894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85894" w:rsidRPr="000B0BA3" w:rsidRDefault="00985894" w:rsidP="00985894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0B0BA3">
        <w:rPr>
          <w:rFonts w:ascii="Times New Roman" w:hAnsi="Times New Roman"/>
          <w:sz w:val="28"/>
          <w:szCs w:val="28"/>
          <w:lang w:val="ru-RU"/>
        </w:rPr>
        <w:t>Глава  Светлолобовского</w:t>
      </w:r>
    </w:p>
    <w:p w:rsidR="00985894" w:rsidRPr="000B0BA3" w:rsidRDefault="00985894" w:rsidP="00985894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0B0BA3">
        <w:rPr>
          <w:rFonts w:ascii="Times New Roman" w:hAnsi="Times New Roman"/>
          <w:sz w:val="28"/>
          <w:szCs w:val="28"/>
          <w:lang w:val="ru-RU"/>
        </w:rPr>
        <w:t>Сельского поселения                                ________        Г.В. Гордеева</w:t>
      </w:r>
    </w:p>
    <w:p w:rsidR="00985894" w:rsidRPr="0068763E" w:rsidRDefault="00985894" w:rsidP="00985894">
      <w:pPr>
        <w:pStyle w:val="NoSpacing"/>
        <w:rPr>
          <w:lang w:val="ru-RU"/>
        </w:rPr>
      </w:pPr>
      <w:r w:rsidRPr="000B0BA3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</w:t>
      </w:r>
    </w:p>
    <w:p w:rsidR="00985894" w:rsidRDefault="00985894" w:rsidP="00985894"/>
    <w:p w:rsidR="00985894" w:rsidRDefault="00985894" w:rsidP="00985894"/>
    <w:p w:rsidR="00AA42F2" w:rsidRDefault="00AA42F2" w:rsidP="00AA42F2">
      <w:pPr>
        <w:shd w:val="clear" w:color="auto" w:fill="FFFFFF"/>
        <w:tabs>
          <w:tab w:val="left" w:pos="629"/>
        </w:tabs>
        <w:jc w:val="both"/>
      </w:pPr>
    </w:p>
    <w:sectPr w:rsidR="00AA42F2" w:rsidSect="00CD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3001"/>
    <w:multiLevelType w:val="multilevel"/>
    <w:tmpl w:val="CAA002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F121F98"/>
    <w:multiLevelType w:val="hybridMultilevel"/>
    <w:tmpl w:val="7D14CB20"/>
    <w:lvl w:ilvl="0" w:tplc="DEB67B74">
      <w:start w:val="2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E36AA"/>
    <w:rsid w:val="00074F1D"/>
    <w:rsid w:val="0008675A"/>
    <w:rsid w:val="000E39A0"/>
    <w:rsid w:val="000F6DCF"/>
    <w:rsid w:val="001E6765"/>
    <w:rsid w:val="00366085"/>
    <w:rsid w:val="003938DC"/>
    <w:rsid w:val="003C121D"/>
    <w:rsid w:val="004672C4"/>
    <w:rsid w:val="004D3785"/>
    <w:rsid w:val="004E36AA"/>
    <w:rsid w:val="00506A94"/>
    <w:rsid w:val="006F61D8"/>
    <w:rsid w:val="007363E8"/>
    <w:rsid w:val="00885D72"/>
    <w:rsid w:val="008F622E"/>
    <w:rsid w:val="00985894"/>
    <w:rsid w:val="00A072BA"/>
    <w:rsid w:val="00A51991"/>
    <w:rsid w:val="00AA42F2"/>
    <w:rsid w:val="00AE15A4"/>
    <w:rsid w:val="00B0259A"/>
    <w:rsid w:val="00B40E1C"/>
    <w:rsid w:val="00B51E13"/>
    <w:rsid w:val="00B570D9"/>
    <w:rsid w:val="00BF0FAC"/>
    <w:rsid w:val="00CD550D"/>
    <w:rsid w:val="00CE4D12"/>
    <w:rsid w:val="00E11198"/>
    <w:rsid w:val="00F3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AA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36AA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  <w:b/>
      <w:bCs/>
    </w:rPr>
  </w:style>
  <w:style w:type="character" w:customStyle="1" w:styleId="a4">
    <w:name w:val="Название Знак"/>
    <w:basedOn w:val="a0"/>
    <w:link w:val="a3"/>
    <w:rsid w:val="004E36AA"/>
    <w:rPr>
      <w:rFonts w:ascii="Arial" w:eastAsia="Times New Roman" w:hAnsi="Arial" w:cs="Arial"/>
      <w:b/>
      <w:bCs/>
      <w:sz w:val="28"/>
      <w:szCs w:val="28"/>
      <w:lang w:eastAsia="ru-RU"/>
    </w:rPr>
  </w:style>
  <w:style w:type="table" w:styleId="a5">
    <w:name w:val="Table Grid"/>
    <w:basedOn w:val="a1"/>
    <w:rsid w:val="004E3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42F2"/>
    <w:pPr>
      <w:ind w:left="708"/>
    </w:pPr>
    <w:rPr>
      <w:rFonts w:cs="Times New Roman"/>
      <w:sz w:val="24"/>
      <w:szCs w:val="24"/>
    </w:rPr>
  </w:style>
  <w:style w:type="character" w:customStyle="1" w:styleId="a7">
    <w:name w:val="Основной текст_"/>
    <w:basedOn w:val="a0"/>
    <w:link w:val="1"/>
    <w:rsid w:val="00AE15A4"/>
    <w:rPr>
      <w:rFonts w:ascii="Times New Roman" w:eastAsia="Times New Roman" w:hAnsi="Times New Roman" w:cs="Times New Roman"/>
      <w:sz w:val="84"/>
      <w:szCs w:val="84"/>
      <w:shd w:val="clear" w:color="auto" w:fill="FFFFFF"/>
    </w:rPr>
  </w:style>
  <w:style w:type="paragraph" w:customStyle="1" w:styleId="1">
    <w:name w:val="Основной текст1"/>
    <w:basedOn w:val="a"/>
    <w:link w:val="a7"/>
    <w:rsid w:val="00AE15A4"/>
    <w:pPr>
      <w:widowControl w:val="0"/>
      <w:shd w:val="clear" w:color="auto" w:fill="FFFFFF"/>
      <w:spacing w:line="998" w:lineRule="exact"/>
      <w:jc w:val="both"/>
    </w:pPr>
    <w:rPr>
      <w:rFonts w:cs="Times New Roman"/>
      <w:sz w:val="84"/>
      <w:szCs w:val="84"/>
      <w:lang w:eastAsia="en-US"/>
    </w:rPr>
  </w:style>
  <w:style w:type="paragraph" w:customStyle="1" w:styleId="ConsPlusNormal">
    <w:name w:val="ConsPlusNormal"/>
    <w:rsid w:val="009858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Spacing">
    <w:name w:val="No Spacing"/>
    <w:basedOn w:val="a"/>
    <w:link w:val="NoSpacingChar"/>
    <w:rsid w:val="00985894"/>
    <w:rPr>
      <w:rFonts w:ascii="Cambria" w:hAnsi="Cambria" w:cs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NoSpacing"/>
    <w:locked/>
    <w:rsid w:val="00985894"/>
    <w:rPr>
      <w:rFonts w:ascii="Cambria" w:eastAsia="Times New Roman" w:hAnsi="Cambria" w:cs="Times New Roman"/>
      <w:lang w:val="en-US"/>
    </w:rPr>
  </w:style>
  <w:style w:type="paragraph" w:customStyle="1" w:styleId="ConsNormal">
    <w:name w:val="ConsNormal"/>
    <w:rsid w:val="00985894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85894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628E224D104ADC519F635CB04557499933D64F7B31FD729429BBBCANCOB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C628E224D104ADC519F635CB04557499933D64F7B11FD729429BBBCANCOBK" TargetMode="External"/><Relationship Id="rId12" Type="http://schemas.openxmlformats.org/officeDocument/2006/relationships/hyperlink" Target="consultantplus://offline/ref=E9A502BE7C9242CD2DB2DABE90B0E6779C153ECAC8006683FBC3634E42A6134413850A43q4r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C628E224D104ADC519F635CB04557499933D64F7B61FD729429BBBCANCOBK" TargetMode="External"/><Relationship Id="rId11" Type="http://schemas.openxmlformats.org/officeDocument/2006/relationships/hyperlink" Target="consultantplus://offline/ref=BAC628E224D104ADC519F635CB04557499933D64F7B31FD729429BBBCANCOBK" TargetMode="External"/><Relationship Id="rId5" Type="http://schemas.openxmlformats.org/officeDocument/2006/relationships/hyperlink" Target="consultantplus://offline/ref=F9A7E9D39E3AA5E042575ECC234CDE32F629D0C7CF8E0E9754CB15C37DBDtEK" TargetMode="External"/><Relationship Id="rId10" Type="http://schemas.openxmlformats.org/officeDocument/2006/relationships/hyperlink" Target="consultantplus://offline/ref=BAC628E224D104ADC519F635CB04557499933D64F7B11FD729429BBBCANCO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C628E224D104ADC519F635CB04557499933D64F7B61FD729429BBBCANCO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9</cp:revision>
  <cp:lastPrinted>2015-09-17T06:01:00Z</cp:lastPrinted>
  <dcterms:created xsi:type="dcterms:W3CDTF">2015-07-13T05:59:00Z</dcterms:created>
  <dcterms:modified xsi:type="dcterms:W3CDTF">2016-02-20T03:00:00Z</dcterms:modified>
</cp:coreProperties>
</file>