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6" w:rsidRPr="00AB077A" w:rsidRDefault="00B84266" w:rsidP="00F40A14">
      <w:pPr>
        <w:spacing w:line="3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84266" w:rsidRPr="00AB077A" w:rsidRDefault="00B84266" w:rsidP="00F40A14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ИРКУТСКАЯ  ОБЛАСТЬ</w:t>
      </w:r>
    </w:p>
    <w:p w:rsidR="00B84266" w:rsidRPr="00AB077A" w:rsidRDefault="00B84266" w:rsidP="00F40A14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УСТЬ-УДИНСКИЙ  РАЙОН</w:t>
      </w:r>
    </w:p>
    <w:p w:rsidR="00B84266" w:rsidRPr="00AB077A" w:rsidRDefault="00B84266" w:rsidP="00F40A1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СВЕТЛОЛОБОВ</w:t>
      </w:r>
      <w:r w:rsidRPr="00AB077A">
        <w:rPr>
          <w:sz w:val="28"/>
          <w:szCs w:val="28"/>
        </w:rPr>
        <w:t>СКОЕ СЕЛЬСКОЕ ПОСЕЛЕНИЕ</w:t>
      </w:r>
    </w:p>
    <w:p w:rsidR="00B84266" w:rsidRPr="00AB077A" w:rsidRDefault="00B84266" w:rsidP="00F40A14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ГЛАВА</w:t>
      </w:r>
    </w:p>
    <w:p w:rsidR="00B84266" w:rsidRPr="00AB077A" w:rsidRDefault="00B84266" w:rsidP="00F40A14">
      <w:pPr>
        <w:jc w:val="center"/>
        <w:rPr>
          <w:sz w:val="28"/>
          <w:szCs w:val="28"/>
        </w:rPr>
      </w:pPr>
    </w:p>
    <w:p w:rsidR="00B84266" w:rsidRPr="00AB077A" w:rsidRDefault="00B84266" w:rsidP="00F40A14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ПОСТАНОВЛЕНИЕ</w:t>
      </w:r>
    </w:p>
    <w:p w:rsidR="00B84266" w:rsidRDefault="00B84266" w:rsidP="00F40A14">
      <w:pPr>
        <w:pStyle w:val="BodyText"/>
      </w:pPr>
    </w:p>
    <w:p w:rsidR="00B84266" w:rsidRPr="005F6ACE" w:rsidRDefault="00B84266" w:rsidP="00F40A14">
      <w:pPr>
        <w:pStyle w:val="BodyText"/>
      </w:pPr>
      <w:r w:rsidRPr="005F6ACE">
        <w:t xml:space="preserve">от </w:t>
      </w:r>
      <w:r>
        <w:t xml:space="preserve"> </w:t>
      </w:r>
      <w:r w:rsidRPr="00F40A14">
        <w:t xml:space="preserve">03.02.2015                                                  </w:t>
      </w:r>
      <w:r>
        <w:t xml:space="preserve">                   </w:t>
      </w:r>
      <w:r w:rsidRPr="00F40A14">
        <w:t xml:space="preserve">                                          </w:t>
      </w:r>
      <w:r>
        <w:t>№ 1</w:t>
      </w:r>
    </w:p>
    <w:p w:rsidR="00B84266" w:rsidRDefault="00B84266" w:rsidP="00F40A14">
      <w:pPr>
        <w:jc w:val="both"/>
      </w:pPr>
      <w:r>
        <w:t xml:space="preserve">с.Светлолобово                                             </w:t>
      </w:r>
    </w:p>
    <w:p w:rsidR="00B84266" w:rsidRPr="0022411A" w:rsidRDefault="00B84266" w:rsidP="00F40A14">
      <w:pPr>
        <w:rPr>
          <w:b/>
          <w:sz w:val="28"/>
          <w:szCs w:val="28"/>
        </w:rPr>
      </w:pPr>
    </w:p>
    <w:p w:rsidR="00B84266" w:rsidRDefault="00B84266" w:rsidP="00F40A14">
      <w:pPr>
        <w:ind w:right="453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23CA9">
        <w:rPr>
          <w:color w:val="000000"/>
          <w:sz w:val="28"/>
          <w:szCs w:val="28"/>
        </w:rPr>
        <w:t xml:space="preserve">Об утверждении схемы размещения </w:t>
      </w:r>
      <w:r>
        <w:rPr>
          <w:color w:val="000000"/>
          <w:sz w:val="28"/>
          <w:szCs w:val="28"/>
        </w:rPr>
        <w:t xml:space="preserve"> </w:t>
      </w:r>
      <w:r w:rsidRPr="00023CA9">
        <w:rPr>
          <w:color w:val="000000"/>
          <w:sz w:val="28"/>
          <w:szCs w:val="28"/>
        </w:rPr>
        <w:t>нестационарных торговых объектов</w:t>
      </w:r>
      <w:r>
        <w:rPr>
          <w:color w:val="000000"/>
          <w:sz w:val="28"/>
          <w:szCs w:val="28"/>
        </w:rPr>
        <w:t xml:space="preserve"> </w:t>
      </w:r>
      <w:r w:rsidRPr="00023CA9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Светлолобовского муниципального образования» </w:t>
      </w:r>
    </w:p>
    <w:p w:rsidR="00B84266" w:rsidRPr="00746B0A" w:rsidRDefault="00B84266" w:rsidP="00F40A14">
      <w:pPr>
        <w:rPr>
          <w:color w:val="000000"/>
          <w:sz w:val="28"/>
          <w:szCs w:val="28"/>
        </w:rPr>
      </w:pPr>
    </w:p>
    <w:p w:rsidR="00B84266" w:rsidRPr="00395D3C" w:rsidRDefault="00B84266" w:rsidP="00F40A14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32"/>
          <w:szCs w:val="28"/>
        </w:rPr>
      </w:pPr>
      <w:r w:rsidRPr="003E0C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В целях упорядочения размещения нестационарных торговых объектов на территории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Светлолобовского муниципального образования</w:t>
      </w:r>
      <w:r w:rsidRPr="003E0C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пунктом 3 статьи 10 Федерального закона от 28.12.2009 года № 381-ФЗ «Об основах государственного регулирования торговой деятельности в Российской Федерации»,  Федеральным законом от 06.10.2003 года № 131-ФЗ «Об общих принципах организации местного самоуправления в Российской Федерации», </w:t>
      </w:r>
      <w:hyperlink r:id="rId4" w:history="1">
        <w:r w:rsidRPr="002516A2">
          <w:rPr>
            <w:rStyle w:val="a"/>
            <w:b w:val="0"/>
            <w:color w:val="auto"/>
            <w:sz w:val="28"/>
            <w:szCs w:val="28"/>
          </w:rPr>
          <w:t>Приказом  Службы потребительского рынка и лицензирования Иркутской области</w:t>
        </w:r>
        <w:r w:rsidRPr="002516A2">
          <w:rPr>
            <w:rStyle w:val="a"/>
            <w:b w:val="0"/>
            <w:color w:val="auto"/>
            <w:sz w:val="28"/>
            <w:szCs w:val="28"/>
          </w:rPr>
          <w:br/>
          <w:t>от 20 января 2011 года № 3 – СПР "Об утверждении Порядка разработки и утверждения органами местного самоуправления</w:t>
        </w:r>
        <w:r w:rsidRPr="002516A2">
          <w:rPr>
            <w:rFonts w:ascii="Times New Roman" w:hAnsi="Times New Roman" w:cs="Times New Roman"/>
            <w:b w:val="0"/>
            <w:color w:val="auto"/>
          </w:rPr>
          <w:t xml:space="preserve"> </w:t>
        </w:r>
        <w:r w:rsidRPr="002516A2">
          <w:rPr>
            <w:rStyle w:val="a"/>
            <w:b w:val="0"/>
            <w:color w:val="auto"/>
            <w:sz w:val="28"/>
            <w:szCs w:val="28"/>
          </w:rPr>
          <w:t>муниципальных</w:t>
        </w:r>
        <w:r w:rsidRPr="002516A2">
          <w:rPr>
            <w:rStyle w:val="a"/>
            <w:b w:val="0"/>
            <w:color w:val="auto"/>
            <w:sz w:val="28"/>
            <w:szCs w:val="28"/>
          </w:rPr>
          <w:br/>
          <w:t xml:space="preserve">образований Иркутской области схемы размещения нестационарных торговых объектов», на основании Устава </w:t>
        </w:r>
        <w:r>
          <w:rPr>
            <w:rStyle w:val="a"/>
            <w:b w:val="0"/>
            <w:color w:val="auto"/>
            <w:sz w:val="28"/>
            <w:szCs w:val="28"/>
          </w:rPr>
          <w:t xml:space="preserve">Светлолобовского </w:t>
        </w:r>
        <w:r w:rsidRPr="002516A2">
          <w:rPr>
            <w:rStyle w:val="a"/>
            <w:b w:val="0"/>
            <w:color w:val="auto"/>
            <w:sz w:val="28"/>
            <w:szCs w:val="28"/>
          </w:rPr>
          <w:t>муниципального образования</w:t>
        </w:r>
      </w:hyperlink>
    </w:p>
    <w:p w:rsidR="00B84266" w:rsidRPr="00015710" w:rsidRDefault="00B84266" w:rsidP="00F40A14">
      <w:pPr>
        <w:pStyle w:val="Heading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571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  <w:r w:rsidRPr="0001571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84266" w:rsidRDefault="00B84266" w:rsidP="00F40A14">
      <w:pPr>
        <w:spacing w:before="150" w:after="150"/>
        <w:jc w:val="both"/>
        <w:rPr>
          <w:color w:val="000000"/>
          <w:sz w:val="28"/>
          <w:szCs w:val="28"/>
        </w:rPr>
      </w:pPr>
      <w:r w:rsidRPr="00023CA9">
        <w:rPr>
          <w:color w:val="000000"/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>
        <w:rPr>
          <w:color w:val="000000"/>
          <w:sz w:val="28"/>
          <w:szCs w:val="28"/>
        </w:rPr>
        <w:t>Светлолобовского муниципального образования</w:t>
      </w:r>
      <w:r w:rsidRPr="00023CA9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 xml:space="preserve"> № 1</w:t>
      </w:r>
      <w:r w:rsidRPr="00023CA9">
        <w:rPr>
          <w:color w:val="000000"/>
          <w:sz w:val="28"/>
          <w:szCs w:val="28"/>
        </w:rPr>
        <w:t xml:space="preserve">). </w:t>
      </w:r>
    </w:p>
    <w:p w:rsidR="00B84266" w:rsidRPr="000E1652" w:rsidRDefault="00B84266" w:rsidP="00F40A14">
      <w:pPr>
        <w:spacing w:before="150" w:after="150"/>
        <w:jc w:val="both"/>
        <w:rPr>
          <w:sz w:val="28"/>
          <w:szCs w:val="28"/>
        </w:rPr>
      </w:pPr>
      <w:r w:rsidRPr="00023CA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E165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принятия и подлежит </w:t>
      </w:r>
      <w:r w:rsidRPr="000E1652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нию  в СМИ </w:t>
      </w:r>
      <w:r w:rsidRPr="000E1652">
        <w:rPr>
          <w:sz w:val="28"/>
          <w:szCs w:val="28"/>
        </w:rPr>
        <w:t xml:space="preserve"> «В</w:t>
      </w:r>
      <w:r>
        <w:rPr>
          <w:sz w:val="28"/>
          <w:szCs w:val="28"/>
        </w:rPr>
        <w:t>дохновение</w:t>
      </w:r>
      <w:r w:rsidRPr="000E16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4266" w:rsidRPr="000E1652" w:rsidRDefault="00B84266" w:rsidP="00F40A14">
      <w:pPr>
        <w:jc w:val="both"/>
        <w:rPr>
          <w:sz w:val="28"/>
          <w:szCs w:val="28"/>
        </w:rPr>
      </w:pPr>
      <w:r w:rsidRPr="000E1652">
        <w:rPr>
          <w:sz w:val="28"/>
          <w:szCs w:val="28"/>
        </w:rPr>
        <w:t>3.  Контроль за исполнением постановления оставляю за собой.</w:t>
      </w:r>
    </w:p>
    <w:p w:rsidR="00B84266" w:rsidRDefault="00B84266" w:rsidP="00F40A14">
      <w:pPr>
        <w:jc w:val="both"/>
        <w:rPr>
          <w:sz w:val="28"/>
          <w:szCs w:val="28"/>
        </w:rPr>
      </w:pPr>
    </w:p>
    <w:p w:rsidR="00B84266" w:rsidRDefault="00B84266" w:rsidP="00F40A14">
      <w:pPr>
        <w:jc w:val="both"/>
        <w:rPr>
          <w:sz w:val="28"/>
          <w:szCs w:val="28"/>
        </w:rPr>
      </w:pPr>
    </w:p>
    <w:p w:rsidR="00B84266" w:rsidRDefault="00B84266" w:rsidP="00F40A14">
      <w:pPr>
        <w:jc w:val="both"/>
        <w:rPr>
          <w:sz w:val="28"/>
          <w:szCs w:val="28"/>
        </w:rPr>
      </w:pPr>
    </w:p>
    <w:p w:rsidR="00B84266" w:rsidRPr="001B4B77" w:rsidRDefault="00B84266" w:rsidP="00F40A14">
      <w:pPr>
        <w:jc w:val="both"/>
        <w:rPr>
          <w:sz w:val="28"/>
          <w:szCs w:val="28"/>
        </w:rPr>
      </w:pPr>
      <w:r w:rsidRPr="00D56130">
        <w:rPr>
          <w:sz w:val="28"/>
          <w:szCs w:val="28"/>
        </w:rPr>
        <w:t xml:space="preserve"> </w:t>
      </w:r>
      <w:r w:rsidRPr="001B4B7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Светлолобовского</w:t>
      </w:r>
    </w:p>
    <w:p w:rsidR="00B84266" w:rsidRDefault="00B84266" w:rsidP="00F40A14">
      <w:pPr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1B4B77">
        <w:rPr>
          <w:sz w:val="28"/>
          <w:szCs w:val="28"/>
        </w:rPr>
        <w:t xml:space="preserve">ского поселения                                                     </w:t>
      </w:r>
      <w:r>
        <w:rPr>
          <w:sz w:val="28"/>
          <w:szCs w:val="28"/>
        </w:rPr>
        <w:t xml:space="preserve">                 Г.В.Гордеева</w:t>
      </w:r>
      <w:r w:rsidRPr="001B4B77">
        <w:rPr>
          <w:sz w:val="28"/>
          <w:szCs w:val="28"/>
        </w:rPr>
        <w:t xml:space="preserve"> </w:t>
      </w:r>
    </w:p>
    <w:p w:rsidR="00B84266" w:rsidRDefault="00B84266" w:rsidP="00F40A14"/>
    <w:p w:rsidR="00B84266" w:rsidRDefault="00B84266" w:rsidP="00F40A14">
      <w:pPr>
        <w:jc w:val="center"/>
        <w:sectPr w:rsidR="00B84266" w:rsidSect="002F3F7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84266" w:rsidRDefault="00B84266" w:rsidP="00F40A14">
      <w:pPr>
        <w:ind w:left="10206"/>
        <w:jc w:val="both"/>
      </w:pPr>
      <w:r>
        <w:t xml:space="preserve">                                                                                                                                            Приложение к постановлению главы администрации Светлолобовского сельс-</w:t>
      </w:r>
    </w:p>
    <w:p w:rsidR="00B84266" w:rsidRDefault="00B84266" w:rsidP="00F40A14">
      <w:pPr>
        <w:ind w:left="10206"/>
        <w:jc w:val="both"/>
      </w:pPr>
      <w:r>
        <w:t>кого поселения от 3.02.2015 года № 1</w:t>
      </w:r>
    </w:p>
    <w:p w:rsidR="00B84266" w:rsidRDefault="00B84266" w:rsidP="00F40A14">
      <w:pPr>
        <w:jc w:val="center"/>
      </w:pPr>
    </w:p>
    <w:p w:rsidR="00B84266" w:rsidRPr="00B41C8B" w:rsidRDefault="00B84266" w:rsidP="00F40A14">
      <w:pPr>
        <w:jc w:val="center"/>
        <w:rPr>
          <w:b/>
          <w:sz w:val="28"/>
          <w:szCs w:val="28"/>
        </w:rPr>
      </w:pPr>
      <w:r w:rsidRPr="00B41C8B">
        <w:rPr>
          <w:b/>
          <w:sz w:val="28"/>
          <w:szCs w:val="28"/>
        </w:rPr>
        <w:t>Схема</w:t>
      </w:r>
    </w:p>
    <w:p w:rsidR="00B84266" w:rsidRDefault="00B84266" w:rsidP="00F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41C8B">
        <w:rPr>
          <w:b/>
          <w:sz w:val="28"/>
          <w:szCs w:val="28"/>
        </w:rPr>
        <w:t xml:space="preserve">азмещения нестационарных торговых объектов, </w:t>
      </w:r>
    </w:p>
    <w:p w:rsidR="00B84266" w:rsidRDefault="00B84266" w:rsidP="00F40A14">
      <w:pPr>
        <w:jc w:val="center"/>
        <w:rPr>
          <w:b/>
          <w:sz w:val="28"/>
          <w:szCs w:val="28"/>
        </w:rPr>
      </w:pPr>
      <w:r w:rsidRPr="00B41C8B">
        <w:rPr>
          <w:b/>
          <w:sz w:val="28"/>
          <w:szCs w:val="28"/>
        </w:rPr>
        <w:t xml:space="preserve">размещенных на территории </w:t>
      </w:r>
      <w:r>
        <w:rPr>
          <w:b/>
          <w:sz w:val="28"/>
          <w:szCs w:val="28"/>
        </w:rPr>
        <w:t>Светлолобовского муниципального образования</w:t>
      </w:r>
    </w:p>
    <w:p w:rsidR="00B84266" w:rsidRDefault="00B84266" w:rsidP="00F40A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822"/>
        <w:gridCol w:w="1822"/>
        <w:gridCol w:w="1770"/>
        <w:gridCol w:w="2141"/>
        <w:gridCol w:w="1822"/>
        <w:gridCol w:w="1276"/>
        <w:gridCol w:w="1777"/>
        <w:gridCol w:w="1822"/>
      </w:tblGrid>
      <w:tr w:rsidR="00B84266" w:rsidTr="00CC16C2">
        <w:tc>
          <w:tcPr>
            <w:tcW w:w="534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№ п/п</w:t>
            </w:r>
          </w:p>
        </w:tc>
        <w:tc>
          <w:tcPr>
            <w:tcW w:w="1822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822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1770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Количество нестационарных торговых  объектов</w:t>
            </w:r>
          </w:p>
        </w:tc>
        <w:tc>
          <w:tcPr>
            <w:tcW w:w="2141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822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276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777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22" w:type="dxa"/>
          </w:tcPr>
          <w:p w:rsidR="00B84266" w:rsidRPr="00B455F4" w:rsidRDefault="00B84266" w:rsidP="00CC16C2">
            <w:pPr>
              <w:jc w:val="center"/>
            </w:pPr>
            <w:r w:rsidRPr="00B455F4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</w:tr>
      <w:tr w:rsidR="00B84266" w:rsidTr="00CC16C2">
        <w:tc>
          <w:tcPr>
            <w:tcW w:w="534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с.Светлолобово</w:t>
            </w:r>
            <w:r w:rsidRPr="00B455F4">
              <w:rPr>
                <w:sz w:val="20"/>
                <w:szCs w:val="20"/>
              </w:rPr>
              <w:t xml:space="preserve">,  ул. </w:t>
            </w:r>
            <w:r>
              <w:rPr>
                <w:sz w:val="20"/>
                <w:szCs w:val="20"/>
              </w:rPr>
              <w:t>Совхозная</w:t>
            </w:r>
            <w:r w:rsidRPr="00B455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B455F4">
              <w:rPr>
                <w:sz w:val="20"/>
                <w:szCs w:val="20"/>
              </w:rPr>
              <w:t xml:space="preserve"> 5«А»</w:t>
            </w:r>
            <w:r>
              <w:rPr>
                <w:sz w:val="20"/>
                <w:szCs w:val="20"/>
              </w:rPr>
              <w:t>,5-1,5-2</w:t>
            </w:r>
          </w:p>
        </w:tc>
        <w:tc>
          <w:tcPr>
            <w:tcW w:w="1822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</w:tc>
        <w:tc>
          <w:tcPr>
            <w:tcW w:w="1770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мышленная группа</w:t>
            </w:r>
            <w:r w:rsidRPr="00B455F4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ов</w:t>
            </w:r>
          </w:p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48 м2"/>
              </w:smartTagPr>
              <w:r w:rsidRPr="00B455F4">
                <w:rPr>
                  <w:sz w:val="20"/>
                  <w:szCs w:val="20"/>
                </w:rPr>
                <w:t>7,48 м</w:t>
              </w:r>
              <w:r w:rsidRPr="00B455F4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B45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5 м2"/>
              </w:smartTagPr>
              <w:r w:rsidRPr="00B455F4">
                <w:rPr>
                  <w:sz w:val="20"/>
                  <w:szCs w:val="20"/>
                </w:rPr>
                <w:t>7,5 м</w:t>
              </w:r>
              <w:r w:rsidRPr="00B455F4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777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22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круглый год</w:t>
            </w:r>
          </w:p>
        </w:tc>
      </w:tr>
      <w:tr w:rsidR="00B84266" w:rsidTr="00CC16C2">
        <w:tc>
          <w:tcPr>
            <w:tcW w:w="534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55F4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B84266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д.Михайловщина</w:t>
            </w:r>
            <w:r w:rsidRPr="00B455F4">
              <w:rPr>
                <w:sz w:val="20"/>
                <w:szCs w:val="20"/>
              </w:rPr>
              <w:t xml:space="preserve">,  ул. </w:t>
            </w:r>
            <w:r>
              <w:rPr>
                <w:sz w:val="20"/>
                <w:szCs w:val="20"/>
              </w:rPr>
              <w:t>Октябрьская</w:t>
            </w:r>
            <w:r w:rsidRPr="00B455F4">
              <w:rPr>
                <w:sz w:val="20"/>
                <w:szCs w:val="20"/>
              </w:rPr>
              <w:t xml:space="preserve">, </w:t>
            </w:r>
          </w:p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</w:t>
            </w:r>
          </w:p>
        </w:tc>
        <w:tc>
          <w:tcPr>
            <w:tcW w:w="1822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</w:tc>
        <w:tc>
          <w:tcPr>
            <w:tcW w:w="1770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мышленная группа</w:t>
            </w:r>
            <w:r w:rsidRPr="00B455F4">
              <w:rPr>
                <w:sz w:val="20"/>
                <w:szCs w:val="20"/>
              </w:rPr>
              <w:t xml:space="preserve"> товар</w:t>
            </w:r>
            <w:r>
              <w:rPr>
                <w:sz w:val="20"/>
                <w:szCs w:val="20"/>
              </w:rPr>
              <w:t>ов</w:t>
            </w:r>
          </w:p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35 м2"/>
              </w:smartTagPr>
              <w:r>
                <w:rPr>
                  <w:sz w:val="20"/>
                  <w:szCs w:val="20"/>
                </w:rPr>
                <w:t>5</w:t>
              </w:r>
              <w:r w:rsidRPr="00B455F4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>35</w:t>
              </w:r>
              <w:r w:rsidRPr="00B455F4">
                <w:rPr>
                  <w:sz w:val="20"/>
                  <w:szCs w:val="20"/>
                </w:rPr>
                <w:t xml:space="preserve"> м</w:t>
              </w:r>
              <w:r w:rsidRPr="00B455F4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B45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5 м2"/>
              </w:smartTagPr>
              <w:r>
                <w:rPr>
                  <w:sz w:val="20"/>
                  <w:szCs w:val="20"/>
                </w:rPr>
                <w:t>5</w:t>
              </w:r>
              <w:r w:rsidRPr="00B455F4">
                <w:rPr>
                  <w:sz w:val="20"/>
                  <w:szCs w:val="20"/>
                </w:rPr>
                <w:t>,5 м</w:t>
              </w:r>
              <w:r w:rsidRPr="00B455F4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777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22" w:type="dxa"/>
            <w:vAlign w:val="center"/>
          </w:tcPr>
          <w:p w:rsidR="00B84266" w:rsidRPr="00B455F4" w:rsidRDefault="00B84266" w:rsidP="00CC16C2">
            <w:pPr>
              <w:jc w:val="center"/>
              <w:rPr>
                <w:sz w:val="20"/>
                <w:szCs w:val="20"/>
              </w:rPr>
            </w:pPr>
            <w:r w:rsidRPr="00B455F4">
              <w:rPr>
                <w:sz w:val="20"/>
                <w:szCs w:val="20"/>
              </w:rPr>
              <w:t>круглый год</w:t>
            </w:r>
          </w:p>
        </w:tc>
      </w:tr>
    </w:tbl>
    <w:p w:rsidR="00B84266" w:rsidRDefault="00B84266" w:rsidP="00F40A14">
      <w:pPr>
        <w:jc w:val="center"/>
        <w:rPr>
          <w:b/>
          <w:sz w:val="28"/>
          <w:szCs w:val="28"/>
        </w:rPr>
      </w:pPr>
    </w:p>
    <w:p w:rsidR="00B84266" w:rsidRDefault="00B84266" w:rsidP="00F40A14">
      <w:pPr>
        <w:jc w:val="center"/>
        <w:rPr>
          <w:b/>
          <w:sz w:val="28"/>
          <w:szCs w:val="28"/>
        </w:rPr>
      </w:pPr>
    </w:p>
    <w:p w:rsidR="00B84266" w:rsidRDefault="00B84266" w:rsidP="00F40A14">
      <w:pPr>
        <w:jc w:val="center"/>
        <w:rPr>
          <w:b/>
          <w:sz w:val="28"/>
          <w:szCs w:val="28"/>
        </w:rPr>
      </w:pPr>
    </w:p>
    <w:p w:rsidR="00B84266" w:rsidRDefault="00B84266" w:rsidP="00F40A14">
      <w:pPr>
        <w:jc w:val="center"/>
        <w:rPr>
          <w:b/>
          <w:sz w:val="28"/>
          <w:szCs w:val="28"/>
        </w:rPr>
      </w:pPr>
    </w:p>
    <w:p w:rsidR="00B84266" w:rsidRPr="00D71B48" w:rsidRDefault="00B84266" w:rsidP="00F40A14">
      <w:pPr>
        <w:jc w:val="both"/>
        <w:rPr>
          <w:sz w:val="28"/>
          <w:szCs w:val="28"/>
        </w:rPr>
      </w:pPr>
      <w:r w:rsidRPr="00D71B4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Светлолобовск</w:t>
      </w:r>
      <w:r w:rsidRPr="00D71B48">
        <w:rPr>
          <w:sz w:val="28"/>
          <w:szCs w:val="28"/>
        </w:rPr>
        <w:t xml:space="preserve">ого </w:t>
      </w:r>
    </w:p>
    <w:p w:rsidR="00B84266" w:rsidRDefault="00B84266" w:rsidP="00F40A14">
      <w:r w:rsidRPr="00D71B4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Г.В.Гордеева </w:t>
      </w:r>
    </w:p>
    <w:sectPr w:rsidR="00B84266" w:rsidSect="00F40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A14"/>
    <w:rsid w:val="0000230B"/>
    <w:rsid w:val="00015710"/>
    <w:rsid w:val="00023CA9"/>
    <w:rsid w:val="000E1652"/>
    <w:rsid w:val="00113043"/>
    <w:rsid w:val="001B4B77"/>
    <w:rsid w:val="0022411A"/>
    <w:rsid w:val="002516A2"/>
    <w:rsid w:val="002F3F72"/>
    <w:rsid w:val="0032634A"/>
    <w:rsid w:val="00395D3C"/>
    <w:rsid w:val="003E0C16"/>
    <w:rsid w:val="0041283A"/>
    <w:rsid w:val="005F6ACE"/>
    <w:rsid w:val="00746B0A"/>
    <w:rsid w:val="00AB077A"/>
    <w:rsid w:val="00B41C8B"/>
    <w:rsid w:val="00B455F4"/>
    <w:rsid w:val="00B84266"/>
    <w:rsid w:val="00C757BA"/>
    <w:rsid w:val="00CC16C2"/>
    <w:rsid w:val="00D56130"/>
    <w:rsid w:val="00D71B48"/>
    <w:rsid w:val="00EB3BA2"/>
    <w:rsid w:val="00ED49D8"/>
    <w:rsid w:val="00F4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A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A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40A14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40A1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0A1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62634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440</Words>
  <Characters>2513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папка-1</cp:lastModifiedBy>
  <cp:revision>4</cp:revision>
  <dcterms:created xsi:type="dcterms:W3CDTF">2015-02-03T07:35:00Z</dcterms:created>
  <dcterms:modified xsi:type="dcterms:W3CDTF">2015-02-05T06:17:00Z</dcterms:modified>
</cp:coreProperties>
</file>