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E9" w:rsidRPr="00371DF3" w:rsidRDefault="00F555E9" w:rsidP="00F555E9">
      <w:pPr>
        <w:autoSpaceDN w:val="0"/>
        <w:spacing w:line="276" w:lineRule="auto"/>
        <w:jc w:val="center"/>
      </w:pPr>
      <w:r w:rsidRPr="00371DF3">
        <w:t>РОССИЙСКАЯ ФЕДЕРАЦИЯ</w:t>
      </w:r>
    </w:p>
    <w:p w:rsidR="00F555E9" w:rsidRPr="00371DF3" w:rsidRDefault="00F555E9" w:rsidP="00F555E9">
      <w:pPr>
        <w:autoSpaceDN w:val="0"/>
        <w:spacing w:line="276" w:lineRule="auto"/>
        <w:jc w:val="center"/>
      </w:pPr>
      <w:r w:rsidRPr="00371DF3">
        <w:t>ИРКУТСКАЯ ОБЛАСТЬ</w:t>
      </w:r>
    </w:p>
    <w:p w:rsidR="00F555E9" w:rsidRPr="00371DF3" w:rsidRDefault="00F555E9" w:rsidP="00F555E9">
      <w:pPr>
        <w:autoSpaceDN w:val="0"/>
        <w:spacing w:line="276" w:lineRule="auto"/>
        <w:jc w:val="center"/>
      </w:pPr>
      <w:r w:rsidRPr="00371DF3">
        <w:t>УСТЬ-УДИНСКИЙ РАЙОН</w:t>
      </w:r>
    </w:p>
    <w:p w:rsidR="00F555E9" w:rsidRPr="00371DF3" w:rsidRDefault="00F555E9" w:rsidP="00F555E9">
      <w:pPr>
        <w:autoSpaceDN w:val="0"/>
        <w:spacing w:line="276" w:lineRule="auto"/>
        <w:jc w:val="center"/>
      </w:pPr>
      <w:r w:rsidRPr="00371DF3">
        <w:t>СВЕТЛОЛОБОВСКОЕ МУНИЦИПАЛЬНОЕ ОБРАЗОВАНИЕ</w:t>
      </w:r>
    </w:p>
    <w:p w:rsidR="00F555E9" w:rsidRPr="00371DF3" w:rsidRDefault="00F555E9" w:rsidP="00F555E9">
      <w:pPr>
        <w:autoSpaceDN w:val="0"/>
        <w:spacing w:line="276" w:lineRule="auto"/>
        <w:jc w:val="center"/>
      </w:pPr>
      <w:r w:rsidRPr="00371DF3">
        <w:t>АДМИНИСТРАЦИЯ</w:t>
      </w:r>
    </w:p>
    <w:p w:rsidR="00F555E9" w:rsidRPr="00371DF3" w:rsidRDefault="00F555E9" w:rsidP="00F555E9">
      <w:pPr>
        <w:autoSpaceDN w:val="0"/>
        <w:spacing w:line="276" w:lineRule="auto"/>
        <w:jc w:val="center"/>
      </w:pPr>
    </w:p>
    <w:p w:rsidR="00F555E9" w:rsidRPr="00371DF3" w:rsidRDefault="00F555E9" w:rsidP="00F555E9">
      <w:pPr>
        <w:autoSpaceDN w:val="0"/>
        <w:spacing w:line="276" w:lineRule="auto"/>
        <w:jc w:val="center"/>
      </w:pPr>
      <w:r w:rsidRPr="00371DF3">
        <w:t>ПОСТАНОВЛЕНИЕ</w:t>
      </w:r>
      <w:r>
        <w:t xml:space="preserve"> </w:t>
      </w:r>
    </w:p>
    <w:p w:rsidR="00F555E9" w:rsidRPr="00371DF3" w:rsidRDefault="00F555E9" w:rsidP="00F555E9">
      <w:pPr>
        <w:autoSpaceDN w:val="0"/>
        <w:spacing w:line="276" w:lineRule="auto"/>
        <w:jc w:val="center"/>
      </w:pPr>
    </w:p>
    <w:p w:rsidR="00F555E9" w:rsidRPr="00371DF3" w:rsidRDefault="00F555E9" w:rsidP="00F555E9">
      <w:pPr>
        <w:autoSpaceDN w:val="0"/>
        <w:spacing w:line="276" w:lineRule="auto"/>
      </w:pPr>
      <w:r w:rsidRPr="00371DF3">
        <w:t>От</w:t>
      </w:r>
      <w:r>
        <w:t xml:space="preserve"> 20</w:t>
      </w:r>
      <w:r w:rsidRPr="00371DF3">
        <w:t xml:space="preserve"> «</w:t>
      </w:r>
      <w:r>
        <w:t>мая</w:t>
      </w:r>
      <w:r w:rsidRPr="00371DF3">
        <w:t xml:space="preserve">» 2017 года               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           № 29</w:t>
      </w:r>
    </w:p>
    <w:p w:rsidR="00F555E9" w:rsidRPr="00E62F0A" w:rsidRDefault="00F555E9" w:rsidP="00F555E9">
      <w:pPr>
        <w:autoSpaceDN w:val="0"/>
        <w:spacing w:line="276" w:lineRule="auto"/>
      </w:pPr>
      <w:r>
        <w:t>с. Светлолобово</w:t>
      </w:r>
    </w:p>
    <w:p w:rsidR="00F555E9" w:rsidRPr="00E62F0A" w:rsidRDefault="00F555E9" w:rsidP="00F555E9">
      <w:pPr>
        <w:spacing w:line="276" w:lineRule="auto"/>
        <w:jc w:val="center"/>
        <w:outlineLvl w:val="1"/>
        <w:rPr>
          <w:bCs/>
          <w:szCs w:val="36"/>
        </w:rPr>
      </w:pPr>
      <w:r>
        <w:rPr>
          <w:bCs/>
          <w:szCs w:val="36"/>
        </w:rPr>
        <w:t>"О</w:t>
      </w:r>
      <w:r w:rsidRPr="00E62F0A">
        <w:rPr>
          <w:bCs/>
          <w:szCs w:val="36"/>
        </w:rPr>
        <w:t>б утверждении правил содержания мест погребения и порядка деятельности общественного кладбища на территори</w:t>
      </w:r>
      <w:r>
        <w:rPr>
          <w:bCs/>
          <w:szCs w:val="36"/>
        </w:rPr>
        <w:t>и  Светлолобовского</w:t>
      </w:r>
      <w:r w:rsidRPr="00E62F0A">
        <w:rPr>
          <w:bCs/>
          <w:szCs w:val="36"/>
        </w:rPr>
        <w:t xml:space="preserve"> муниципального образования"</w:t>
      </w:r>
    </w:p>
    <w:p w:rsidR="00F555E9" w:rsidRPr="00A40060" w:rsidRDefault="00F555E9" w:rsidP="00F555E9">
      <w:pPr>
        <w:spacing w:line="276" w:lineRule="auto"/>
        <w:jc w:val="center"/>
        <w:rPr>
          <w:sz w:val="28"/>
          <w:szCs w:val="28"/>
        </w:rPr>
      </w:pPr>
      <w:r w:rsidRPr="00A40060">
        <w:rPr>
          <w:sz w:val="28"/>
          <w:szCs w:val="28"/>
        </w:rPr>
        <w:t>                     </w:t>
      </w:r>
      <w:r w:rsidRPr="00A40060">
        <w:rPr>
          <w:color w:val="000080"/>
          <w:sz w:val="28"/>
          <w:szCs w:val="28"/>
        </w:rPr>
        <w:t>                                   </w:t>
      </w:r>
      <w:r w:rsidRPr="00A40060">
        <w:rPr>
          <w:sz w:val="28"/>
          <w:szCs w:val="28"/>
        </w:rPr>
        <w:t> </w:t>
      </w:r>
    </w:p>
    <w:p w:rsidR="00F555E9" w:rsidRPr="00E62F0A" w:rsidRDefault="00F555E9" w:rsidP="00F555E9">
      <w:pPr>
        <w:spacing w:line="276" w:lineRule="auto"/>
        <w:ind w:firstLine="708"/>
        <w:jc w:val="both"/>
      </w:pPr>
      <w:r w:rsidRPr="00E62F0A">
        <w:t>На основании Федеральных законов Российской Федерации  от 06.10.2003 N 131-ФЗ «Об общих принципах организации местного самоуправления Российской Федерации», 12.01.1996 № 8-ФЗ «О погребении и похоронном деле», руководствуясь ст. 6   Устава Светлолобовского муниципального образования, администрация Светлолобовского муниципального образования</w:t>
      </w:r>
    </w:p>
    <w:p w:rsidR="00F555E9" w:rsidRPr="00E62F0A" w:rsidRDefault="00F555E9" w:rsidP="00F555E9">
      <w:pPr>
        <w:spacing w:line="276" w:lineRule="auto"/>
        <w:jc w:val="center"/>
      </w:pPr>
      <w:r w:rsidRPr="00E62F0A">
        <w:rPr>
          <w:b/>
          <w:bCs/>
        </w:rPr>
        <w:t>ПОСТАНОВЛЯЕТ:</w:t>
      </w:r>
      <w:r w:rsidRPr="00E62F0A">
        <w:rPr>
          <w:color w:val="000080"/>
        </w:rPr>
        <w:t>        </w:t>
      </w:r>
      <w:r w:rsidRPr="00E62F0A">
        <w:t xml:space="preserve">  </w:t>
      </w:r>
    </w:p>
    <w:p w:rsidR="00F555E9" w:rsidRPr="00E62F0A" w:rsidRDefault="00F555E9" w:rsidP="00F555E9">
      <w:pPr>
        <w:spacing w:line="276" w:lineRule="auto"/>
        <w:jc w:val="both"/>
      </w:pPr>
      <w:r w:rsidRPr="00E62F0A">
        <w:t xml:space="preserve">1.Утвердить </w:t>
      </w:r>
      <w:hyperlink r:id="rId4" w:anchor="Par240" w:history="1">
        <w:r w:rsidRPr="00E62F0A">
          <w:rPr>
            <w:color w:val="0000FF"/>
            <w:u w:val="single"/>
          </w:rPr>
          <w:t>Порядок</w:t>
        </w:r>
      </w:hyperlink>
      <w:r w:rsidRPr="00E62F0A">
        <w:t xml:space="preserve"> деятельности муниципального кладбища на территории Светлолобовского  муниципального образования (приложение № 1).</w:t>
      </w:r>
    </w:p>
    <w:p w:rsidR="00F555E9" w:rsidRPr="00E62F0A" w:rsidRDefault="00F555E9" w:rsidP="00F555E9">
      <w:pPr>
        <w:spacing w:line="276" w:lineRule="auto"/>
        <w:jc w:val="both"/>
      </w:pPr>
      <w:r w:rsidRPr="00E62F0A">
        <w:t xml:space="preserve">2.Утвердить </w:t>
      </w:r>
      <w:hyperlink r:id="rId5" w:anchor="Par179" w:history="1">
        <w:r w:rsidRPr="00E62F0A">
          <w:rPr>
            <w:color w:val="0000FF"/>
            <w:u w:val="single"/>
          </w:rPr>
          <w:t>Правила</w:t>
        </w:r>
      </w:hyperlink>
      <w:r w:rsidRPr="00E62F0A">
        <w:t xml:space="preserve"> содержания мест погребения в  Светлолобовском муниципальном образовании (приложение №2).</w:t>
      </w:r>
    </w:p>
    <w:p w:rsidR="00F555E9" w:rsidRPr="00E62F0A" w:rsidRDefault="00F555E9" w:rsidP="00F555E9">
      <w:pPr>
        <w:spacing w:line="276" w:lineRule="auto"/>
      </w:pPr>
    </w:p>
    <w:p w:rsidR="00F555E9" w:rsidRPr="00E62F0A" w:rsidRDefault="00F555E9" w:rsidP="00F555E9">
      <w:pPr>
        <w:spacing w:line="276" w:lineRule="auto"/>
        <w:jc w:val="both"/>
      </w:pPr>
      <w:r w:rsidRPr="00E62F0A">
        <w:t>3. Опубликовать постановление в информационном источнике «Вдохновение»</w:t>
      </w:r>
    </w:p>
    <w:p w:rsidR="00F555E9" w:rsidRPr="00E62F0A" w:rsidRDefault="00F555E9" w:rsidP="00F555E9">
      <w:pPr>
        <w:spacing w:line="276" w:lineRule="auto"/>
        <w:jc w:val="both"/>
      </w:pPr>
      <w:r w:rsidRPr="00E62F0A">
        <w:t xml:space="preserve">4. Настоящее  постановление вступает в силу со дня его  официального опубликования.       </w:t>
      </w:r>
    </w:p>
    <w:p w:rsidR="00F555E9" w:rsidRDefault="00F555E9" w:rsidP="00F555E9">
      <w:pPr>
        <w:pStyle w:val="a3"/>
        <w:spacing w:before="0" w:beforeAutospacing="0" w:after="0" w:afterAutospacing="0" w:line="276" w:lineRule="auto"/>
        <w:jc w:val="both"/>
      </w:pPr>
    </w:p>
    <w:p w:rsidR="00F555E9" w:rsidRPr="00E62F0A" w:rsidRDefault="00F555E9" w:rsidP="00F555E9">
      <w:pPr>
        <w:pStyle w:val="a3"/>
        <w:spacing w:before="0" w:beforeAutospacing="0" w:after="0" w:afterAutospacing="0" w:line="276" w:lineRule="auto"/>
        <w:jc w:val="both"/>
      </w:pPr>
    </w:p>
    <w:p w:rsidR="00F555E9" w:rsidRDefault="00F555E9" w:rsidP="00F555E9">
      <w:pPr>
        <w:pStyle w:val="a3"/>
        <w:spacing w:before="0" w:beforeAutospacing="0" w:after="0" w:afterAutospacing="0" w:line="276" w:lineRule="auto"/>
        <w:jc w:val="both"/>
      </w:pPr>
      <w:r>
        <w:t xml:space="preserve">Глава Светлолобовского </w:t>
      </w:r>
    </w:p>
    <w:p w:rsidR="00F555E9" w:rsidRPr="00E62F0A" w:rsidRDefault="00F555E9" w:rsidP="00F555E9">
      <w:pPr>
        <w:pStyle w:val="a3"/>
        <w:spacing w:before="0" w:beforeAutospacing="0" w:after="0" w:afterAutospacing="0" w:line="276" w:lineRule="auto"/>
        <w:jc w:val="both"/>
      </w:pPr>
      <w:r>
        <w:t xml:space="preserve">муниципального образования                                </w:t>
      </w:r>
      <w:r>
        <w:tab/>
        <w:t>Г.В. Гордеева</w:t>
      </w:r>
    </w:p>
    <w:p w:rsidR="00F555E9" w:rsidRPr="00E62F0A" w:rsidRDefault="00F555E9" w:rsidP="00F555E9">
      <w:pPr>
        <w:pStyle w:val="a3"/>
        <w:spacing w:before="0" w:beforeAutospacing="0" w:after="0" w:afterAutospacing="0" w:line="276" w:lineRule="auto"/>
        <w:jc w:val="both"/>
      </w:pPr>
    </w:p>
    <w:p w:rsidR="00F555E9" w:rsidRDefault="00F555E9" w:rsidP="00F555E9">
      <w:pPr>
        <w:pStyle w:val="a3"/>
        <w:spacing w:line="276" w:lineRule="auto"/>
        <w:jc w:val="both"/>
      </w:pPr>
    </w:p>
    <w:p w:rsidR="00F555E9" w:rsidRDefault="00F555E9" w:rsidP="00F555E9">
      <w:pPr>
        <w:pStyle w:val="a3"/>
        <w:spacing w:line="276" w:lineRule="auto"/>
        <w:jc w:val="both"/>
      </w:pPr>
    </w:p>
    <w:p w:rsidR="00F555E9" w:rsidRDefault="00F555E9" w:rsidP="00F555E9">
      <w:pPr>
        <w:pStyle w:val="a3"/>
        <w:spacing w:line="276" w:lineRule="auto"/>
        <w:jc w:val="both"/>
      </w:pPr>
    </w:p>
    <w:p w:rsidR="00F555E9" w:rsidRDefault="00F555E9" w:rsidP="00F555E9">
      <w:pPr>
        <w:pStyle w:val="a3"/>
        <w:spacing w:line="276" w:lineRule="auto"/>
        <w:jc w:val="both"/>
      </w:pPr>
    </w:p>
    <w:p w:rsidR="00F73E69" w:rsidRDefault="00F73E69" w:rsidP="00F555E9">
      <w:pPr>
        <w:pStyle w:val="a3"/>
        <w:spacing w:line="276" w:lineRule="auto"/>
        <w:jc w:val="both"/>
      </w:pPr>
    </w:p>
    <w:p w:rsidR="00F555E9" w:rsidRDefault="00F555E9" w:rsidP="00F555E9">
      <w:pPr>
        <w:pStyle w:val="a3"/>
        <w:spacing w:line="240" w:lineRule="exact"/>
        <w:jc w:val="both"/>
      </w:pPr>
    </w:p>
    <w:p w:rsidR="00F555E9" w:rsidRDefault="00F555E9" w:rsidP="00F555E9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555E9" w:rsidRPr="005711B8" w:rsidRDefault="00F555E9" w:rsidP="00F555E9">
      <w:pPr>
        <w:jc w:val="right"/>
      </w:pPr>
      <w:r w:rsidRPr="005711B8">
        <w:lastRenderedPageBreak/>
        <w:t>Приложение № 1</w:t>
      </w:r>
    </w:p>
    <w:p w:rsidR="00F555E9" w:rsidRPr="005711B8" w:rsidRDefault="00F555E9" w:rsidP="00F555E9">
      <w:pPr>
        <w:jc w:val="right"/>
      </w:pPr>
      <w:r w:rsidRPr="005711B8">
        <w:t>к постановлению</w:t>
      </w:r>
    </w:p>
    <w:p w:rsidR="00F555E9" w:rsidRPr="005711B8" w:rsidRDefault="00F555E9" w:rsidP="00F555E9">
      <w:pPr>
        <w:jc w:val="right"/>
      </w:pPr>
      <w:r w:rsidRPr="005711B8">
        <w:t xml:space="preserve">   администрации  Светлолобовского</w:t>
      </w:r>
    </w:p>
    <w:p w:rsidR="00F555E9" w:rsidRPr="005711B8" w:rsidRDefault="00F555E9" w:rsidP="00F555E9">
      <w:pPr>
        <w:jc w:val="right"/>
      </w:pPr>
      <w:r w:rsidRPr="005711B8">
        <w:t>муниципального  образования</w:t>
      </w:r>
    </w:p>
    <w:p w:rsidR="00F555E9" w:rsidRPr="005711B8" w:rsidRDefault="00F555E9" w:rsidP="00F555E9">
      <w:pPr>
        <w:jc w:val="right"/>
      </w:pPr>
      <w:r>
        <w:t xml:space="preserve">№ </w:t>
      </w:r>
      <w:r w:rsidRPr="005711B8">
        <w:t>29 от 20 «мая» 2017 года.</w:t>
      </w:r>
    </w:p>
    <w:p w:rsidR="00F555E9" w:rsidRPr="00A40060" w:rsidRDefault="00F555E9" w:rsidP="00F555E9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F555E9" w:rsidRDefault="00F555E9" w:rsidP="00F555E9">
      <w:pPr>
        <w:jc w:val="center"/>
      </w:pPr>
      <w:r w:rsidRPr="00E62F0A">
        <w:t xml:space="preserve">Порядок  деятельности  общественного (ых)  кладбища  на  территории </w:t>
      </w:r>
      <w:r>
        <w:t>Светлолобовского</w:t>
      </w:r>
      <w:r w:rsidRPr="00E62F0A">
        <w:t xml:space="preserve"> муниципального  образования</w:t>
      </w:r>
    </w:p>
    <w:p w:rsidR="00F555E9" w:rsidRPr="00E62F0A" w:rsidRDefault="00F555E9" w:rsidP="00F555E9">
      <w:pPr>
        <w:jc w:val="center"/>
      </w:pPr>
    </w:p>
    <w:p w:rsidR="00F555E9" w:rsidRPr="00E62F0A" w:rsidRDefault="00F555E9" w:rsidP="00F555E9">
      <w:pPr>
        <w:jc w:val="center"/>
      </w:pPr>
      <w:r w:rsidRPr="00E62F0A">
        <w:t>1.Общие положения</w:t>
      </w:r>
    </w:p>
    <w:p w:rsidR="00F555E9" w:rsidRDefault="00F555E9" w:rsidP="00F555E9">
      <w:pPr>
        <w:jc w:val="both"/>
      </w:pPr>
      <w:r w:rsidRPr="00D405F4">
        <w:t> </w:t>
      </w:r>
      <w:r w:rsidRPr="0081498A">
        <w:t>1.1.  Настоящие Правила разработаны в соответствии со ст. 17  Федерального закона Российской Федерации 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и рекомендациями о порядке  похорон и содержании  кладбищ  в  Российской Федерации.</w:t>
      </w:r>
    </w:p>
    <w:p w:rsidR="00A75546" w:rsidRPr="0081498A" w:rsidRDefault="00A75546" w:rsidP="00F555E9">
      <w:pPr>
        <w:jc w:val="both"/>
      </w:pPr>
    </w:p>
    <w:p w:rsidR="00F555E9" w:rsidRPr="0081498A" w:rsidRDefault="00F555E9" w:rsidP="00F555E9">
      <w:pPr>
        <w:jc w:val="center"/>
      </w:pPr>
      <w:r w:rsidRPr="0081498A">
        <w:t>2. Действующие кладбища</w:t>
      </w:r>
    </w:p>
    <w:p w:rsidR="00F555E9" w:rsidRPr="0081498A" w:rsidRDefault="00F555E9" w:rsidP="00F555E9">
      <w:pPr>
        <w:jc w:val="both"/>
      </w:pPr>
      <w:r w:rsidRPr="0081498A">
        <w:t>2.1. На территории Светлолобовского муниципального образования располагается одно общественное муниципальное кладбище:</w:t>
      </w:r>
    </w:p>
    <w:p w:rsidR="00F555E9" w:rsidRPr="0081498A" w:rsidRDefault="00F555E9" w:rsidP="00F555E9">
      <w:r w:rsidRPr="0081498A">
        <w:t>1.село Светлолобово – 1357 метров восточнее села кладбище действующее</w:t>
      </w:r>
    </w:p>
    <w:p w:rsidR="00F555E9" w:rsidRPr="0081498A" w:rsidRDefault="00F555E9" w:rsidP="00F555E9">
      <w:r w:rsidRPr="0081498A">
        <w:t>2.деревня Михайловщина – 600 метров севернее деревни кладбище не действующее</w:t>
      </w:r>
    </w:p>
    <w:p w:rsidR="00F555E9" w:rsidRPr="0081498A" w:rsidRDefault="00F555E9" w:rsidP="00F555E9">
      <w:pPr>
        <w:jc w:val="both"/>
      </w:pPr>
      <w:r w:rsidRPr="0081498A">
        <w:t>2.2. Правила действуют на кладбище муниципального образования «Светлолобовского сельское поселение»  и обязаны для исполнения:</w:t>
      </w:r>
    </w:p>
    <w:p w:rsidR="00F555E9" w:rsidRPr="0081498A" w:rsidRDefault="00F555E9" w:rsidP="00F555E9">
      <w:r>
        <w:t xml:space="preserve">- </w:t>
      </w:r>
      <w:r w:rsidRPr="0081498A">
        <w:t>всеми хозяйствующими субъектами, независимо от их правового статуса;</w:t>
      </w:r>
    </w:p>
    <w:p w:rsidR="00F555E9" w:rsidRDefault="00F555E9" w:rsidP="00F555E9">
      <w:r w:rsidRPr="0081498A">
        <w:t>- гражданами (родственниками), ответственными за могилы.</w:t>
      </w:r>
    </w:p>
    <w:p w:rsidR="00F555E9" w:rsidRPr="0081498A" w:rsidRDefault="00F555E9" w:rsidP="00F555E9"/>
    <w:p w:rsidR="00F555E9" w:rsidRPr="0081498A" w:rsidRDefault="00F555E9" w:rsidP="00F555E9">
      <w:pPr>
        <w:jc w:val="center"/>
      </w:pPr>
      <w:r>
        <w:t>3.</w:t>
      </w:r>
      <w:r w:rsidRPr="0081498A">
        <w:t xml:space="preserve"> Основные понятия, термины и определения:</w:t>
      </w:r>
    </w:p>
    <w:p w:rsidR="00F555E9" w:rsidRPr="0081498A" w:rsidRDefault="00F555E9" w:rsidP="00F555E9">
      <w:pPr>
        <w:jc w:val="both"/>
      </w:pPr>
      <w:r w:rsidRPr="0081498A">
        <w:t xml:space="preserve">3.1.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 </w:t>
      </w:r>
    </w:p>
    <w:p w:rsidR="00F555E9" w:rsidRPr="0081498A" w:rsidRDefault="00F555E9" w:rsidP="00F555E9">
      <w:pPr>
        <w:jc w:val="both"/>
      </w:pPr>
      <w:r w:rsidRPr="0081498A">
        <w:t>3.2.  Общественное кладбище – кладбище, предназначенное для погребения умерших с учетом их предсмертного волеизъявления либо волеизъявления родственников и близких умершего.</w:t>
      </w:r>
    </w:p>
    <w:p w:rsidR="00F555E9" w:rsidRPr="0081498A" w:rsidRDefault="00F555E9" w:rsidP="00F555E9">
      <w:pPr>
        <w:jc w:val="both"/>
      </w:pPr>
      <w:r w:rsidRPr="0081498A">
        <w:t>3.4.  Могила – углубление в земле прямоугольной формы размером 1,1 х2,5х 2,0 м (ширина-длина-глубина с учетом подзахоронения) для захоронения гроба.</w:t>
      </w:r>
    </w:p>
    <w:p w:rsidR="00F555E9" w:rsidRPr="0081498A" w:rsidRDefault="00F555E9" w:rsidP="00F555E9">
      <w:pPr>
        <w:jc w:val="both"/>
      </w:pPr>
      <w:r w:rsidRPr="0081498A">
        <w:t xml:space="preserve">3.5.  Памятник – надмогильное сооружение (крест, обелиск, плита, стела, изваяние), на котором указаны фамилия, имя, отчество захороненного, дата  рождения и смерти.  </w:t>
      </w:r>
    </w:p>
    <w:p w:rsidR="00F555E9" w:rsidRPr="00A40060" w:rsidRDefault="00F555E9" w:rsidP="00F555E9">
      <w:pPr>
        <w:pStyle w:val="a3"/>
        <w:jc w:val="both"/>
        <w:rPr>
          <w:sz w:val="28"/>
          <w:szCs w:val="28"/>
        </w:rPr>
      </w:pPr>
    </w:p>
    <w:p w:rsidR="00F555E9" w:rsidRPr="0081498A" w:rsidRDefault="00F555E9" w:rsidP="00F555E9">
      <w:pPr>
        <w:jc w:val="center"/>
      </w:pPr>
      <w:r w:rsidRPr="0081498A">
        <w:t>4.   Организация   ритуальных   услуг</w:t>
      </w:r>
    </w:p>
    <w:p w:rsidR="00F555E9" w:rsidRPr="0081498A" w:rsidRDefault="00F555E9" w:rsidP="00F555E9">
      <w:pPr>
        <w:jc w:val="both"/>
      </w:pPr>
      <w:r w:rsidRPr="0081498A">
        <w:t>4.1.   Организацией похоронного дела, погребением умершего и оказание услуг по погребению осуществляется родственниками умерших (при отсутствии таковых органом местного самоуправления), либо нанятыми специализированными службами по вопросам похоронного дела.</w:t>
      </w:r>
    </w:p>
    <w:p w:rsidR="00F555E9" w:rsidRDefault="00F555E9" w:rsidP="00F555E9">
      <w:pPr>
        <w:jc w:val="both"/>
      </w:pPr>
      <w:r w:rsidRPr="0081498A">
        <w:t>4.2.  Лицу, взявшему на себя обязанность осуществить погребение умершего осуществляется  выплата социального пособия на погребение в соответствии со ст. 10  Федерального  закона № 8 ФЗ «О погребении и похоронном деле»</w:t>
      </w:r>
    </w:p>
    <w:p w:rsidR="00F555E9" w:rsidRPr="0081498A" w:rsidRDefault="00F555E9" w:rsidP="00F555E9">
      <w:pPr>
        <w:jc w:val="both"/>
      </w:pPr>
    </w:p>
    <w:p w:rsidR="00F555E9" w:rsidRPr="0081498A" w:rsidRDefault="00F555E9" w:rsidP="00F555E9">
      <w:pPr>
        <w:jc w:val="center"/>
      </w:pPr>
      <w:r w:rsidRPr="0081498A">
        <w:t>5. Общественное   кладбище</w:t>
      </w:r>
    </w:p>
    <w:p w:rsidR="00F555E9" w:rsidRPr="0081498A" w:rsidRDefault="00A75546" w:rsidP="00F555E9">
      <w:pPr>
        <w:jc w:val="both"/>
      </w:pPr>
      <w:r>
        <w:t>5</w:t>
      </w:r>
      <w:r w:rsidR="00F555E9" w:rsidRPr="0081498A">
        <w:t>.1.  На общественном кладбище погребение может осуществляться с учетом вероисповедальных, воинских и иных обычаев или традиций.</w:t>
      </w:r>
    </w:p>
    <w:p w:rsidR="00F555E9" w:rsidRPr="0081498A" w:rsidRDefault="00A75546" w:rsidP="00F555E9">
      <w:pPr>
        <w:jc w:val="both"/>
      </w:pPr>
      <w:r>
        <w:lastRenderedPageBreak/>
        <w:t>5</w:t>
      </w:r>
      <w:r w:rsidR="00F555E9" w:rsidRPr="0081498A">
        <w:t>.2. Надмогильные сооружения являются собственностью граждан, установивших сооружение.</w:t>
      </w:r>
    </w:p>
    <w:p w:rsidR="00F555E9" w:rsidRPr="0081498A" w:rsidRDefault="00A75546" w:rsidP="00F555E9">
      <w:r>
        <w:t>5</w:t>
      </w:r>
      <w:r w:rsidR="00F555E9">
        <w:t>.3</w:t>
      </w:r>
      <w:r w:rsidR="00F555E9" w:rsidRPr="0081498A">
        <w:t>.  Территория кладбища подразделяется на :</w:t>
      </w:r>
    </w:p>
    <w:p w:rsidR="00F555E9" w:rsidRPr="0081498A" w:rsidRDefault="00F555E9" w:rsidP="00F555E9">
      <w:r w:rsidRPr="0081498A">
        <w:t>    - входную зону;</w:t>
      </w:r>
    </w:p>
    <w:p w:rsidR="00F555E9" w:rsidRPr="0081498A" w:rsidRDefault="00F555E9" w:rsidP="00F555E9">
      <w:r w:rsidRPr="0081498A">
        <w:t>   - зону захоронения,</w:t>
      </w:r>
    </w:p>
    <w:p w:rsidR="00F555E9" w:rsidRDefault="00F555E9" w:rsidP="00F555E9">
      <w:r w:rsidRPr="0081498A">
        <w:t xml:space="preserve">   - защитную (зеленую) зону по периметру кладбища.</w:t>
      </w:r>
    </w:p>
    <w:p w:rsidR="00F555E9" w:rsidRPr="0081498A" w:rsidRDefault="00F555E9" w:rsidP="00F555E9"/>
    <w:p w:rsidR="00F555E9" w:rsidRDefault="00A75546" w:rsidP="00F555E9">
      <w:pPr>
        <w:jc w:val="center"/>
      </w:pPr>
      <w:r>
        <w:t>6</w:t>
      </w:r>
      <w:r w:rsidR="00F555E9">
        <w:t xml:space="preserve">. </w:t>
      </w:r>
      <w:r w:rsidR="00F555E9" w:rsidRPr="00D35D34">
        <w:t>Порядок захоронения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>.1. Участки для захоронения гроба с телом предоставляются гражданам бесплатно на правах бессрочного пользования.</w:t>
      </w:r>
    </w:p>
    <w:p w:rsidR="00F555E9" w:rsidRPr="00D35D34" w:rsidRDefault="00F555E9" w:rsidP="00F555E9">
      <w:pPr>
        <w:jc w:val="both"/>
      </w:pPr>
      <w:r w:rsidRPr="00D35D34">
        <w:t>Под новое захоронение тела (останков) человека предоставляется земел</w:t>
      </w:r>
      <w:r>
        <w:t>ьный участок площадью 2,5</w:t>
      </w:r>
      <w:r w:rsidRPr="00D35D34">
        <w:t xml:space="preserve"> кв.м.  при отсутствии у погребаемого супруга (близ</w:t>
      </w:r>
      <w:r>
        <w:t>кого родственника) или площадью 5</w:t>
      </w:r>
      <w:r w:rsidRPr="00D35D34">
        <w:t xml:space="preserve"> кв.м. при их наличии.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 xml:space="preserve">.2. Захоронение производится на основании свидетельства о смерти, выдаваемого органами ЗАГС.  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>.3. Захоронения на кладбище производятся ежедневно с 10-00 ч. до 17-00 ч.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>.4.  При захоронении порядок в рядах могил необходимо соблюдать согласно проекту планировки кладбища.    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>.5. Погребение умершего рядом с ранее умершим родственником возможно при наличии на указанном месте свободного участка земли.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>.6.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F555E9" w:rsidRPr="00D35D34" w:rsidRDefault="00F555E9" w:rsidP="00F555E9">
      <w:pPr>
        <w:jc w:val="both"/>
      </w:pPr>
      <w:r w:rsidRPr="00D35D34">
        <w:t>В иных случаях место под погребение  отводится работником администрации согласно плану захоронений.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 xml:space="preserve">.7.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службой. </w:t>
      </w:r>
    </w:p>
    <w:p w:rsidR="00F555E9" w:rsidRPr="00D35D34" w:rsidRDefault="00A75546" w:rsidP="00F555E9">
      <w:pPr>
        <w:jc w:val="both"/>
      </w:pPr>
      <w:r>
        <w:t>6</w:t>
      </w:r>
      <w:r w:rsidR="00F555E9" w:rsidRPr="00D35D34">
        <w:t>.8. Перезахоронение останков умерших производится в соответствии с действующим законодательством.</w:t>
      </w:r>
    </w:p>
    <w:p w:rsidR="00F555E9" w:rsidRDefault="00A75546" w:rsidP="00F555E9">
      <w:pPr>
        <w:jc w:val="both"/>
      </w:pPr>
      <w:r>
        <w:t>6</w:t>
      </w:r>
      <w:r w:rsidR="00F555E9" w:rsidRPr="00D35D34">
        <w:t>.9. Каждое захоронение  регистрируется Администрацией в книге регистрации захоронения и выдается справка о захоронении с указанием фамилии, имени, отчества захороненного и даты захоронения. </w:t>
      </w:r>
    </w:p>
    <w:p w:rsidR="00F555E9" w:rsidRPr="00D35D34" w:rsidRDefault="00F555E9" w:rsidP="00F555E9">
      <w:pPr>
        <w:jc w:val="both"/>
      </w:pPr>
    </w:p>
    <w:p w:rsidR="00F555E9" w:rsidRPr="005711B8" w:rsidRDefault="00A75546" w:rsidP="00F555E9">
      <w:pPr>
        <w:jc w:val="center"/>
      </w:pPr>
      <w:r>
        <w:t>7</w:t>
      </w:r>
      <w:r w:rsidR="00F555E9" w:rsidRPr="005711B8">
        <w:t>. Благоустройство  территорий  кладбищ</w:t>
      </w:r>
    </w:p>
    <w:p w:rsidR="00F555E9" w:rsidRPr="005711B8" w:rsidRDefault="00A75546" w:rsidP="00F555E9">
      <w:pPr>
        <w:jc w:val="both"/>
      </w:pPr>
      <w:r>
        <w:t>7</w:t>
      </w:r>
      <w:r w:rsidR="00F555E9" w:rsidRPr="005711B8">
        <w:t>.1. Ширину разрывов между могилами следует принима</w:t>
      </w:r>
      <w:r w:rsidR="00F555E9">
        <w:t>ть не менее 0,5</w:t>
      </w:r>
      <w:r w:rsidR="00F555E9" w:rsidRPr="005711B8">
        <w:t xml:space="preserve"> м.</w:t>
      </w:r>
    </w:p>
    <w:p w:rsidR="00F555E9" w:rsidRPr="005711B8" w:rsidRDefault="00A75546" w:rsidP="00F555E9">
      <w:pPr>
        <w:jc w:val="both"/>
      </w:pPr>
      <w:r>
        <w:t>7</w:t>
      </w:r>
      <w:r w:rsidR="00F555E9" w:rsidRPr="005711B8">
        <w:t>.2. 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F555E9" w:rsidRDefault="00A75546" w:rsidP="00F555E9">
      <w:pPr>
        <w:jc w:val="both"/>
      </w:pPr>
      <w:r>
        <w:t>7</w:t>
      </w:r>
      <w:r w:rsidR="00F555E9" w:rsidRPr="005711B8">
        <w:t>.3. Озеленение площадки для захоронения рекомендуется осуществлять открытым газоном и  цветами.</w:t>
      </w:r>
    </w:p>
    <w:p w:rsidR="00F555E9" w:rsidRPr="005711B8" w:rsidRDefault="00F555E9" w:rsidP="00F555E9">
      <w:pPr>
        <w:jc w:val="both"/>
      </w:pPr>
    </w:p>
    <w:p w:rsidR="00F555E9" w:rsidRPr="005711B8" w:rsidRDefault="00A75546" w:rsidP="00F555E9">
      <w:pPr>
        <w:jc w:val="center"/>
      </w:pPr>
      <w:r>
        <w:t>8</w:t>
      </w:r>
      <w:r w:rsidR="00F555E9" w:rsidRPr="005711B8">
        <w:t>. Правила посещения кладбищ, права и обязанности граждан</w:t>
      </w:r>
    </w:p>
    <w:p w:rsidR="00F555E9" w:rsidRPr="005711B8" w:rsidRDefault="00A75546" w:rsidP="00F555E9">
      <w:r>
        <w:t>8</w:t>
      </w:r>
      <w:r w:rsidR="00F555E9" w:rsidRPr="005711B8">
        <w:t>.1. Для посещений общественные кладбища  открыты ежедневно.</w:t>
      </w:r>
    </w:p>
    <w:p w:rsidR="00F555E9" w:rsidRPr="005711B8" w:rsidRDefault="00A75546" w:rsidP="00F555E9">
      <w:r>
        <w:t>8</w:t>
      </w:r>
      <w:r w:rsidR="00F555E9" w:rsidRPr="005711B8">
        <w:t>.2. На территории кладбища посетители должны соблюдать общественный порядок и тишину.</w:t>
      </w:r>
    </w:p>
    <w:p w:rsidR="00F555E9" w:rsidRPr="005711B8" w:rsidRDefault="00A75546" w:rsidP="00F555E9">
      <w:r>
        <w:t>8</w:t>
      </w:r>
      <w:r w:rsidR="00F555E9" w:rsidRPr="005711B8">
        <w:t>.3. Посетители кладбища имеют право:</w:t>
      </w:r>
    </w:p>
    <w:p w:rsidR="00F555E9" w:rsidRPr="005711B8" w:rsidRDefault="00F555E9" w:rsidP="00F555E9">
      <w:pPr>
        <w:jc w:val="both"/>
      </w:pPr>
      <w:r w:rsidRPr="005711B8"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F555E9" w:rsidRPr="005711B8" w:rsidRDefault="00F555E9" w:rsidP="00F555E9">
      <w:r w:rsidRPr="005711B8">
        <w:t>- производить уборку своего участка и посещение кладбища;</w:t>
      </w:r>
    </w:p>
    <w:p w:rsidR="00F555E9" w:rsidRPr="005711B8" w:rsidRDefault="00F555E9" w:rsidP="00F555E9">
      <w:r w:rsidRPr="005711B8">
        <w:t>- сажать цветы на могильном участке.</w:t>
      </w:r>
    </w:p>
    <w:p w:rsidR="00F555E9" w:rsidRPr="005711B8" w:rsidRDefault="00A75546" w:rsidP="00F555E9">
      <w:r>
        <w:t>8</w:t>
      </w:r>
      <w:r w:rsidR="00F555E9" w:rsidRPr="005711B8">
        <w:t>.3. Посетители кладбища обязаны:</w:t>
      </w:r>
    </w:p>
    <w:p w:rsidR="00F555E9" w:rsidRPr="005711B8" w:rsidRDefault="00F555E9" w:rsidP="00F555E9">
      <w:pPr>
        <w:jc w:val="both"/>
      </w:pPr>
      <w:r w:rsidRPr="005711B8">
        <w:lastRenderedPageBreak/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F555E9" w:rsidRPr="005711B8" w:rsidRDefault="00F555E9" w:rsidP="00F555E9">
      <w:r w:rsidRPr="005711B8">
        <w:t>- соблюдать установленный порядок захоронения;</w:t>
      </w:r>
    </w:p>
    <w:p w:rsidR="00F555E9" w:rsidRPr="005711B8" w:rsidRDefault="00F555E9" w:rsidP="00F555E9">
      <w:r w:rsidRPr="005711B8">
        <w:t>- содержать захоронения в надлежащем порядке;</w:t>
      </w:r>
    </w:p>
    <w:p w:rsidR="00F555E9" w:rsidRPr="005711B8" w:rsidRDefault="00F555E9" w:rsidP="00F555E9">
      <w:r w:rsidRPr="005711B8">
        <w:t>- выносить мусор только в отведенные для этого места.</w:t>
      </w:r>
    </w:p>
    <w:p w:rsidR="00F555E9" w:rsidRPr="005711B8" w:rsidRDefault="00A75546" w:rsidP="00F555E9">
      <w:r>
        <w:t>8</w:t>
      </w:r>
      <w:r w:rsidR="00F555E9" w:rsidRPr="005711B8">
        <w:t>.4. На территории кладбища посетителям запрещается:</w:t>
      </w:r>
    </w:p>
    <w:p w:rsidR="00F555E9" w:rsidRPr="005711B8" w:rsidRDefault="00F555E9" w:rsidP="00F555E9">
      <w:r w:rsidRPr="005711B8">
        <w:t>- портить памятники и иные сооружения, засорять территорию;</w:t>
      </w:r>
    </w:p>
    <w:p w:rsidR="00F555E9" w:rsidRPr="005711B8" w:rsidRDefault="00F555E9" w:rsidP="00F555E9">
      <w:r w:rsidRPr="005711B8">
        <w:t>- ломать зеленые насаждения, рвать цветы, собирать венки;</w:t>
      </w:r>
    </w:p>
    <w:p w:rsidR="00F555E9" w:rsidRPr="005711B8" w:rsidRDefault="00F555E9" w:rsidP="00F555E9">
      <w:r w:rsidRPr="005711B8">
        <w:t>- сжигать мусор, сухую траву ;</w:t>
      </w:r>
    </w:p>
    <w:p w:rsidR="00F555E9" w:rsidRPr="005711B8" w:rsidRDefault="00F555E9" w:rsidP="00F555E9">
      <w:pPr>
        <w:jc w:val="both"/>
      </w:pPr>
      <w:r w:rsidRPr="005711B8">
        <w:t>- оставлять старые демонтированные надмогильные сооружения в не установленных для этого местах.</w:t>
      </w:r>
    </w:p>
    <w:p w:rsidR="00F555E9" w:rsidRPr="005711B8" w:rsidRDefault="00A75546" w:rsidP="00F555E9">
      <w:pPr>
        <w:jc w:val="center"/>
      </w:pPr>
      <w:r>
        <w:t>9</w:t>
      </w:r>
      <w:r w:rsidR="00F555E9" w:rsidRPr="005711B8">
        <w:t>. Ответственность за нарушение порядка деятельности посещения кладбищ</w:t>
      </w:r>
    </w:p>
    <w:p w:rsidR="00F555E9" w:rsidRPr="005711B8" w:rsidRDefault="00F555E9" w:rsidP="00F555E9">
      <w:pPr>
        <w:jc w:val="both"/>
      </w:pPr>
      <w:r w:rsidRPr="005711B8"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F555E9" w:rsidRPr="005711B8" w:rsidRDefault="00F555E9" w:rsidP="00F555E9"/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Default="00F555E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73E69" w:rsidRDefault="00F73E69" w:rsidP="00F555E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555E9" w:rsidRPr="0049337F" w:rsidRDefault="00F555E9" w:rsidP="00F555E9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555E9" w:rsidRPr="005711B8" w:rsidRDefault="00F555E9" w:rsidP="00F555E9">
      <w:pPr>
        <w:jc w:val="right"/>
      </w:pPr>
      <w:r w:rsidRPr="005711B8">
        <w:lastRenderedPageBreak/>
        <w:t xml:space="preserve">                                                                               Приложение № 2</w:t>
      </w:r>
    </w:p>
    <w:p w:rsidR="00F555E9" w:rsidRPr="005711B8" w:rsidRDefault="00F555E9" w:rsidP="00F555E9">
      <w:pPr>
        <w:jc w:val="right"/>
      </w:pPr>
      <w:r w:rsidRPr="005711B8">
        <w:t xml:space="preserve">                                                                                к постановлению   </w:t>
      </w:r>
    </w:p>
    <w:p w:rsidR="00F555E9" w:rsidRPr="005711B8" w:rsidRDefault="00F555E9" w:rsidP="00F555E9">
      <w:pPr>
        <w:jc w:val="right"/>
      </w:pPr>
      <w:r w:rsidRPr="005711B8">
        <w:t xml:space="preserve">                                                                                администрации  </w:t>
      </w:r>
      <w:r>
        <w:t>Светлолобовского</w:t>
      </w:r>
    </w:p>
    <w:p w:rsidR="00F555E9" w:rsidRPr="005711B8" w:rsidRDefault="00F555E9" w:rsidP="00F555E9">
      <w:pPr>
        <w:jc w:val="right"/>
      </w:pPr>
      <w:r w:rsidRPr="005711B8">
        <w:t xml:space="preserve">                                                                                муниципального  образования </w:t>
      </w:r>
    </w:p>
    <w:p w:rsidR="00F555E9" w:rsidRPr="005711B8" w:rsidRDefault="00F555E9" w:rsidP="00F555E9">
      <w:pPr>
        <w:jc w:val="right"/>
      </w:pPr>
      <w:r w:rsidRPr="005711B8">
        <w:t xml:space="preserve">                                                   </w:t>
      </w:r>
      <w:r>
        <w:t xml:space="preserve">                            № 29  от 20  «мая»</w:t>
      </w:r>
      <w:r w:rsidRPr="005711B8">
        <w:t xml:space="preserve"> 2017 года.</w:t>
      </w:r>
    </w:p>
    <w:p w:rsidR="00F555E9" w:rsidRPr="00A40060" w:rsidRDefault="00F555E9" w:rsidP="00F555E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555E9" w:rsidRPr="005711B8" w:rsidRDefault="002E0838" w:rsidP="00F555E9">
      <w:pPr>
        <w:jc w:val="center"/>
      </w:pPr>
      <w:hyperlink r:id="rId6" w:anchor="Par179" w:history="1">
        <w:r w:rsidR="00F555E9" w:rsidRPr="005711B8">
          <w:rPr>
            <w:rStyle w:val="a4"/>
          </w:rPr>
          <w:t>Правила</w:t>
        </w:r>
      </w:hyperlink>
    </w:p>
    <w:p w:rsidR="00F555E9" w:rsidRDefault="00F555E9" w:rsidP="00F555E9">
      <w:pPr>
        <w:jc w:val="center"/>
      </w:pPr>
      <w:r w:rsidRPr="005711B8">
        <w:t xml:space="preserve">содержания мест </w:t>
      </w:r>
      <w:r>
        <w:t>погребения в   Светлолобовском</w:t>
      </w:r>
      <w:r w:rsidRPr="005711B8">
        <w:t xml:space="preserve"> муниципальном образовании</w:t>
      </w:r>
    </w:p>
    <w:p w:rsidR="00F555E9" w:rsidRPr="005711B8" w:rsidRDefault="00F555E9" w:rsidP="00F555E9"/>
    <w:p w:rsidR="00F555E9" w:rsidRDefault="00F555E9" w:rsidP="00F555E9">
      <w:pPr>
        <w:ind w:firstLine="708"/>
        <w:jc w:val="both"/>
      </w:pPr>
      <w:r w:rsidRPr="005711B8">
        <w:t xml:space="preserve">Настоящие Правила содержания мест погребения (далее - Правила) разработаны в соответствии с Федеральным </w:t>
      </w:r>
      <w:hyperlink r:id="rId7" w:history="1">
        <w:r w:rsidRPr="005711B8">
          <w:rPr>
            <w:rStyle w:val="a4"/>
          </w:rPr>
          <w:t>законом</w:t>
        </w:r>
      </w:hyperlink>
      <w:r w:rsidRPr="005711B8">
        <w:t xml:space="preserve"> от 12.01.1996 № 8-ФЗ «О погребении и похоронном деле», Федеральным </w:t>
      </w:r>
      <w:hyperlink r:id="rId8" w:history="1">
        <w:r w:rsidRPr="005711B8">
          <w:rPr>
            <w:rStyle w:val="a4"/>
          </w:rPr>
          <w:t>законом</w:t>
        </w:r>
      </w:hyperlink>
      <w:r w:rsidRPr="005711B8">
        <w:t xml:space="preserve">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 </w:t>
      </w:r>
    </w:p>
    <w:p w:rsidR="00F555E9" w:rsidRPr="005711B8" w:rsidRDefault="00F555E9" w:rsidP="00F555E9">
      <w:pPr>
        <w:ind w:firstLine="708"/>
        <w:jc w:val="both"/>
      </w:pPr>
    </w:p>
    <w:p w:rsidR="00F555E9" w:rsidRPr="005711B8" w:rsidRDefault="00F555E9" w:rsidP="00F555E9">
      <w:pPr>
        <w:jc w:val="center"/>
      </w:pPr>
      <w:r w:rsidRPr="005711B8">
        <w:t>1. Оборудование территории кладбища</w:t>
      </w:r>
    </w:p>
    <w:p w:rsidR="00F555E9" w:rsidRPr="005711B8" w:rsidRDefault="00F555E9" w:rsidP="00F555E9">
      <w:pPr>
        <w:jc w:val="both"/>
      </w:pPr>
      <w:r w:rsidRPr="005711B8">
        <w:t>1.1. На кладбище следует предусматривать и обеспечить надлежащее содержание:</w:t>
      </w:r>
    </w:p>
    <w:p w:rsidR="00F555E9" w:rsidRPr="005711B8" w:rsidRDefault="00F555E9" w:rsidP="00F555E9">
      <w:r w:rsidRPr="005711B8">
        <w:t>-ограждение по периметру   территории кладбища.</w:t>
      </w:r>
    </w:p>
    <w:p w:rsidR="00F555E9" w:rsidRPr="005711B8" w:rsidRDefault="00F555E9" w:rsidP="00F555E9">
      <w:pPr>
        <w:jc w:val="both"/>
      </w:pPr>
      <w:r w:rsidRPr="005711B8">
        <w:t>-стенда с планом кладбища. На плане должны быть обозначены основные зоны кладбища, здания,  секторы захоронений и дана их нумерация;  для помещения объявлений и распоряжений администрации сельского  поселения, правил посещения кладбищ, прав и обязанностей граждан. Стенд с планом следует устанавливать на территории кладбища у главного входа</w:t>
      </w:r>
    </w:p>
    <w:p w:rsidR="00F555E9" w:rsidRPr="005711B8" w:rsidRDefault="00F555E9" w:rsidP="00F555E9">
      <w:r w:rsidRPr="005711B8">
        <w:t>1.2. Контейнерная площадка  для сбора мусора.</w:t>
      </w:r>
    </w:p>
    <w:p w:rsidR="00F555E9" w:rsidRPr="005711B8" w:rsidRDefault="00F555E9" w:rsidP="00F555E9">
      <w:r w:rsidRPr="005711B8">
        <w:t>1.3. Общественный туалет.</w:t>
      </w:r>
    </w:p>
    <w:p w:rsidR="00F555E9" w:rsidRDefault="00F555E9" w:rsidP="00F555E9">
      <w:pPr>
        <w:jc w:val="both"/>
      </w:pPr>
      <w:r w:rsidRPr="005711B8">
        <w:t>1.4. Все работы по застройке и благоустройству мест захоронения должны выполняться с максимальным сохранением существующих деревьев, кустарников.</w:t>
      </w:r>
    </w:p>
    <w:p w:rsidR="00F555E9" w:rsidRPr="005711B8" w:rsidRDefault="00F555E9" w:rsidP="00F555E9">
      <w:pPr>
        <w:jc w:val="both"/>
      </w:pPr>
    </w:p>
    <w:p w:rsidR="00F555E9" w:rsidRPr="005711B8" w:rsidRDefault="00F555E9" w:rsidP="00F555E9">
      <w:pPr>
        <w:jc w:val="center"/>
      </w:pPr>
      <w:r w:rsidRPr="005711B8">
        <w:t>2. Содержание мест погребения</w:t>
      </w:r>
    </w:p>
    <w:p w:rsidR="00F555E9" w:rsidRPr="005711B8" w:rsidRDefault="00F555E9" w:rsidP="00F555E9">
      <w:pPr>
        <w:jc w:val="both"/>
      </w:pPr>
      <w:r w:rsidRPr="005711B8">
        <w:t>2.1. Содержание мест погребения (кладбищ) муниципального образования  возлагается на  администрацию сельского поселения.</w:t>
      </w:r>
    </w:p>
    <w:p w:rsidR="00F555E9" w:rsidRPr="005711B8" w:rsidRDefault="00F555E9" w:rsidP="00F555E9">
      <w:r w:rsidRPr="005711B8">
        <w:t>2.2.  Администрация  обязана обеспечить:</w:t>
      </w:r>
    </w:p>
    <w:p w:rsidR="00F555E9" w:rsidRPr="005711B8" w:rsidRDefault="00F555E9" w:rsidP="00F555E9">
      <w:r w:rsidRPr="005711B8">
        <w:t>- соблюдение установленной нормы отвода земельного участка для захоронения;</w:t>
      </w:r>
    </w:p>
    <w:p w:rsidR="00F555E9" w:rsidRPr="005711B8" w:rsidRDefault="00F555E9" w:rsidP="00F555E9">
      <w:pPr>
        <w:jc w:val="both"/>
      </w:pPr>
      <w:r w:rsidRPr="005711B8">
        <w:t>- содержание в исправном состоянии ограды, дорог, площадок кладбищ и   иных общественных сооружений и их ремонт;</w:t>
      </w:r>
    </w:p>
    <w:p w:rsidR="00F555E9" w:rsidRPr="005711B8" w:rsidRDefault="00F555E9" w:rsidP="00F555E9">
      <w:pPr>
        <w:jc w:val="both"/>
      </w:pPr>
      <w:r w:rsidRPr="005711B8">
        <w:t>- озеленение, уход за зелеными насаждениями на территории кладбища и их обновление;</w:t>
      </w:r>
    </w:p>
    <w:p w:rsidR="00F555E9" w:rsidRPr="005711B8" w:rsidRDefault="00F555E9" w:rsidP="00F555E9">
      <w:r w:rsidRPr="005711B8">
        <w:t xml:space="preserve">- систематическую уборку </w:t>
      </w:r>
      <w:r>
        <w:t>(</w:t>
      </w:r>
      <w:r w:rsidRPr="005711B8">
        <w:t>весенний и осенний периоды) территории кладбищ и своевременный вывоз мусора;</w:t>
      </w:r>
    </w:p>
    <w:p w:rsidR="00F555E9" w:rsidRPr="005711B8" w:rsidRDefault="00F555E9" w:rsidP="00F555E9">
      <w:r w:rsidRPr="005711B8">
        <w:t>- соблюдение правил пожарной безопасности;</w:t>
      </w:r>
    </w:p>
    <w:p w:rsidR="00F555E9" w:rsidRPr="005711B8" w:rsidRDefault="00F555E9" w:rsidP="00F555E9">
      <w:r w:rsidRPr="005711B8">
        <w:t xml:space="preserve">- соблюдение санитарных норм и правил; </w:t>
      </w:r>
    </w:p>
    <w:p w:rsidR="00F555E9" w:rsidRPr="005711B8" w:rsidRDefault="00F555E9" w:rsidP="00F555E9">
      <w:pPr>
        <w:jc w:val="both"/>
      </w:pPr>
      <w:r w:rsidRPr="005711B8">
        <w:t>- асфальтирование территории кладбищ (отсыпка проезжей части дорог кладбищ);</w:t>
      </w:r>
    </w:p>
    <w:p w:rsidR="00F555E9" w:rsidRDefault="00F555E9" w:rsidP="00F555E9">
      <w:pPr>
        <w:jc w:val="both"/>
      </w:pPr>
      <w:r w:rsidRPr="005711B8">
        <w:t xml:space="preserve">- содержание в надлежащем порядке   памятников и могил  ветеранов ВОВ (в случае, если уход за могилами не осуществляется родственниками или иными лицами). </w:t>
      </w:r>
    </w:p>
    <w:p w:rsidR="00F555E9" w:rsidRPr="005711B8" w:rsidRDefault="00F555E9" w:rsidP="00F555E9">
      <w:pPr>
        <w:jc w:val="both"/>
      </w:pPr>
    </w:p>
    <w:p w:rsidR="00F555E9" w:rsidRDefault="00F555E9" w:rsidP="00F555E9">
      <w:pPr>
        <w:jc w:val="center"/>
      </w:pPr>
      <w:r w:rsidRPr="005711B8">
        <w:t xml:space="preserve">3. Контроль и ответственность за нарушение </w:t>
      </w:r>
    </w:p>
    <w:p w:rsidR="00F555E9" w:rsidRPr="005711B8" w:rsidRDefault="00F555E9" w:rsidP="00F555E9">
      <w:pPr>
        <w:jc w:val="center"/>
      </w:pPr>
      <w:r w:rsidRPr="005711B8">
        <w:t>правил содержания мест погребения</w:t>
      </w:r>
    </w:p>
    <w:p w:rsidR="00F555E9" w:rsidRPr="005711B8" w:rsidRDefault="00F555E9" w:rsidP="00F555E9">
      <w:pPr>
        <w:jc w:val="both"/>
      </w:pPr>
      <w:r w:rsidRPr="005711B8">
        <w:t>3.1. Контроль за исполнением настоящих Правил осуществляют:</w:t>
      </w:r>
    </w:p>
    <w:p w:rsidR="00F555E9" w:rsidRPr="005711B8" w:rsidRDefault="00F555E9" w:rsidP="00F555E9">
      <w:r w:rsidRPr="005711B8">
        <w:t>- администрация  поселения;</w:t>
      </w:r>
    </w:p>
    <w:p w:rsidR="00F555E9" w:rsidRPr="005711B8" w:rsidRDefault="00F555E9" w:rsidP="00F555E9">
      <w:r w:rsidRPr="005711B8">
        <w:lastRenderedPageBreak/>
        <w:t>- иные службы в случаях, предусмотренных действующим законодательством Российской Федерации.</w:t>
      </w:r>
    </w:p>
    <w:p w:rsidR="00F555E9" w:rsidRPr="005711B8" w:rsidRDefault="00F555E9" w:rsidP="00F555E9">
      <w:pPr>
        <w:jc w:val="both"/>
      </w:pPr>
      <w:r w:rsidRPr="005711B8">
        <w:t>3.2.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F555E9" w:rsidRPr="005711B8" w:rsidRDefault="00F555E9" w:rsidP="00F555E9">
      <w:r w:rsidRPr="005711B8">
        <w:t> </w:t>
      </w:r>
    </w:p>
    <w:p w:rsidR="00F555E9" w:rsidRPr="005711B8" w:rsidRDefault="00F555E9" w:rsidP="00F555E9">
      <w:r w:rsidRPr="005711B8">
        <w:t xml:space="preserve">  </w:t>
      </w:r>
    </w:p>
    <w:p w:rsidR="00F555E9" w:rsidRPr="005711B8" w:rsidRDefault="00F555E9" w:rsidP="00F555E9"/>
    <w:p w:rsidR="00F555E9" w:rsidRPr="005711B8" w:rsidRDefault="00F555E9" w:rsidP="00F555E9"/>
    <w:p w:rsidR="00127E9D" w:rsidRDefault="00F73E69"/>
    <w:sectPr w:rsidR="00127E9D" w:rsidSect="0052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5E9"/>
    <w:rsid w:val="00012ADA"/>
    <w:rsid w:val="001258CF"/>
    <w:rsid w:val="001C4E78"/>
    <w:rsid w:val="00235F05"/>
    <w:rsid w:val="0026491E"/>
    <w:rsid w:val="002940AE"/>
    <w:rsid w:val="002E0838"/>
    <w:rsid w:val="0034095C"/>
    <w:rsid w:val="004B08E5"/>
    <w:rsid w:val="00525D81"/>
    <w:rsid w:val="00545C25"/>
    <w:rsid w:val="00676326"/>
    <w:rsid w:val="006E0DE5"/>
    <w:rsid w:val="00743F7E"/>
    <w:rsid w:val="00770FD6"/>
    <w:rsid w:val="00816812"/>
    <w:rsid w:val="0084569A"/>
    <w:rsid w:val="009228BC"/>
    <w:rsid w:val="00935D46"/>
    <w:rsid w:val="009613E8"/>
    <w:rsid w:val="00964DE9"/>
    <w:rsid w:val="00973FAD"/>
    <w:rsid w:val="00A75546"/>
    <w:rsid w:val="00AD3415"/>
    <w:rsid w:val="00B15031"/>
    <w:rsid w:val="00B34D32"/>
    <w:rsid w:val="00BD20DF"/>
    <w:rsid w:val="00C43A35"/>
    <w:rsid w:val="00CD48BB"/>
    <w:rsid w:val="00D0005A"/>
    <w:rsid w:val="00D57D97"/>
    <w:rsid w:val="00EB237B"/>
    <w:rsid w:val="00EB7510"/>
    <w:rsid w:val="00F07411"/>
    <w:rsid w:val="00F406EE"/>
    <w:rsid w:val="00F555E9"/>
    <w:rsid w:val="00F7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55E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4CC5F3EE577654116511F50794718F0CA164CE1A6TB1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2FBA36314801581CAD58E2367649B04B3D3A2C45E3EE577654116511F50794718F0C9T11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5" Type="http://schemas.openxmlformats.org/officeDocument/2006/relationships/hyperlink" Target="file:///C: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1707</Words>
  <Characters>9736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6</cp:revision>
  <dcterms:created xsi:type="dcterms:W3CDTF">2017-05-29T03:37:00Z</dcterms:created>
  <dcterms:modified xsi:type="dcterms:W3CDTF">2017-05-29T03:45:00Z</dcterms:modified>
</cp:coreProperties>
</file>